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AD" w:rsidRDefault="00C12FAD" w:rsidP="00C12FAD">
      <w:pPr>
        <w:ind w:left="-1134" w:right="-71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811783" cy="9363075"/>
            <wp:effectExtent l="0" t="0" r="0" b="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950" cy="936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2A" w:rsidRPr="003D68DA" w:rsidRDefault="009D212A" w:rsidP="009D212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D68DA">
        <w:rPr>
          <w:b/>
          <w:sz w:val="24"/>
          <w:szCs w:val="24"/>
        </w:rPr>
        <w:lastRenderedPageBreak/>
        <w:t>Пояснительная записка</w:t>
      </w:r>
    </w:p>
    <w:p w:rsidR="009D212A" w:rsidRDefault="009D212A" w:rsidP="009D212A">
      <w:pPr>
        <w:jc w:val="center"/>
        <w:rPr>
          <w:b/>
          <w:sz w:val="24"/>
          <w:szCs w:val="24"/>
        </w:rPr>
      </w:pPr>
      <w:r w:rsidRPr="003D68DA">
        <w:rPr>
          <w:b/>
          <w:sz w:val="24"/>
          <w:szCs w:val="24"/>
        </w:rPr>
        <w:t>к учебному плану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реализующего</w:t>
      </w:r>
      <w:proofErr w:type="gramEnd"/>
      <w:r w:rsidRPr="003D68DA">
        <w:rPr>
          <w:b/>
          <w:sz w:val="24"/>
          <w:szCs w:val="24"/>
        </w:rPr>
        <w:t xml:space="preserve"> </w:t>
      </w:r>
      <w:r w:rsidR="000B71CF">
        <w:rPr>
          <w:b/>
          <w:sz w:val="24"/>
          <w:szCs w:val="24"/>
        </w:rPr>
        <w:t>адаптированную образовательную программу</w:t>
      </w:r>
      <w:r>
        <w:rPr>
          <w:b/>
          <w:sz w:val="24"/>
          <w:szCs w:val="24"/>
        </w:rPr>
        <w:t xml:space="preserve"> </w:t>
      </w:r>
    </w:p>
    <w:p w:rsidR="00D72BE9" w:rsidRDefault="00166C45" w:rsidP="00D72BE9">
      <w:pPr>
        <w:widowControl/>
        <w:autoSpaceDE/>
        <w:jc w:val="center"/>
        <w:rPr>
          <w:rFonts w:eastAsia="Calibri"/>
          <w:b/>
          <w:color w:val="00000A"/>
          <w:kern w:val="1"/>
          <w:sz w:val="24"/>
          <w:szCs w:val="24"/>
        </w:rPr>
      </w:pPr>
      <w:r w:rsidRPr="00166C45">
        <w:rPr>
          <w:rFonts w:eastAsia="Calibri"/>
          <w:b/>
          <w:color w:val="00000A"/>
          <w:kern w:val="1"/>
          <w:sz w:val="24"/>
          <w:szCs w:val="24"/>
        </w:rPr>
        <w:t xml:space="preserve">основного </w:t>
      </w:r>
      <w:r>
        <w:rPr>
          <w:rFonts w:eastAsia="Calibri"/>
          <w:b/>
          <w:color w:val="00000A"/>
          <w:kern w:val="1"/>
          <w:sz w:val="24"/>
          <w:szCs w:val="24"/>
        </w:rPr>
        <w:t>общего образования для обучающего</w:t>
      </w:r>
      <w:r w:rsidRPr="00166C45">
        <w:rPr>
          <w:rFonts w:eastAsia="Calibri"/>
          <w:b/>
          <w:color w:val="00000A"/>
          <w:kern w:val="1"/>
          <w:sz w:val="24"/>
          <w:szCs w:val="24"/>
        </w:rPr>
        <w:t xml:space="preserve">ся </w:t>
      </w:r>
      <w:r w:rsidR="00D72BE9">
        <w:rPr>
          <w:rFonts w:eastAsia="Calibri"/>
          <w:b/>
          <w:color w:val="00000A"/>
          <w:kern w:val="1"/>
          <w:sz w:val="24"/>
          <w:szCs w:val="24"/>
        </w:rPr>
        <w:t>7 класса</w:t>
      </w:r>
    </w:p>
    <w:p w:rsidR="00166C45" w:rsidRDefault="00166C45" w:rsidP="00D72BE9">
      <w:pPr>
        <w:widowControl/>
        <w:autoSpaceDE/>
        <w:jc w:val="center"/>
        <w:rPr>
          <w:rFonts w:eastAsia="Calibri"/>
          <w:b/>
          <w:color w:val="00000A"/>
          <w:kern w:val="1"/>
          <w:sz w:val="24"/>
          <w:szCs w:val="24"/>
        </w:rPr>
      </w:pPr>
      <w:r w:rsidRPr="00166C45">
        <w:rPr>
          <w:rFonts w:eastAsia="Calibri"/>
          <w:b/>
          <w:color w:val="00000A"/>
          <w:kern w:val="1"/>
          <w:sz w:val="24"/>
          <w:szCs w:val="24"/>
        </w:rPr>
        <w:t>с лёгкой умственной отсталостью</w:t>
      </w:r>
    </w:p>
    <w:p w:rsidR="009D212A" w:rsidRPr="003D68DA" w:rsidRDefault="00166C45" w:rsidP="009D2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 – 2019</w:t>
      </w:r>
      <w:r w:rsidR="009D212A">
        <w:rPr>
          <w:b/>
          <w:sz w:val="24"/>
          <w:szCs w:val="24"/>
        </w:rPr>
        <w:t xml:space="preserve"> учебный год</w:t>
      </w:r>
    </w:p>
    <w:p w:rsidR="009D212A" w:rsidRDefault="009D212A" w:rsidP="009D212A">
      <w:pPr>
        <w:jc w:val="center"/>
        <w:rPr>
          <w:sz w:val="24"/>
          <w:szCs w:val="24"/>
        </w:rPr>
      </w:pPr>
    </w:p>
    <w:p w:rsidR="005E1727" w:rsidRPr="001E3BD6" w:rsidRDefault="005E1727" w:rsidP="001E3BD6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3BD6">
        <w:rPr>
          <w:rFonts w:eastAsiaTheme="minorHAnsi"/>
          <w:sz w:val="24"/>
          <w:szCs w:val="24"/>
          <w:lang w:eastAsia="en-US"/>
        </w:rPr>
        <w:t>Учебный план является неотъемлемой частью АООП, определяет перечень, труд</w:t>
      </w:r>
      <w:r w:rsidRPr="001E3BD6">
        <w:rPr>
          <w:rFonts w:eastAsiaTheme="minorHAnsi"/>
          <w:sz w:val="24"/>
          <w:szCs w:val="24"/>
          <w:lang w:eastAsia="en-US"/>
        </w:rPr>
        <w:t>о</w:t>
      </w:r>
      <w:r w:rsidRPr="001E3BD6">
        <w:rPr>
          <w:rFonts w:eastAsiaTheme="minorHAnsi"/>
          <w:sz w:val="24"/>
          <w:szCs w:val="24"/>
          <w:lang w:eastAsia="en-US"/>
        </w:rPr>
        <w:t>емкость, последовательность и распределение учебных предметов по периодам обучения.</w:t>
      </w:r>
    </w:p>
    <w:p w:rsidR="009D212A" w:rsidRPr="001E3BD6" w:rsidRDefault="009D212A" w:rsidP="001E3BD6">
      <w:pPr>
        <w:ind w:firstLine="709"/>
        <w:jc w:val="both"/>
        <w:rPr>
          <w:sz w:val="24"/>
          <w:szCs w:val="24"/>
        </w:rPr>
      </w:pPr>
      <w:r w:rsidRPr="001E3BD6">
        <w:rPr>
          <w:sz w:val="24"/>
          <w:szCs w:val="24"/>
        </w:rPr>
        <w:t>Учебный план</w:t>
      </w:r>
      <w:r w:rsidR="000B71CF" w:rsidRPr="001E3BD6">
        <w:rPr>
          <w:sz w:val="24"/>
          <w:szCs w:val="24"/>
        </w:rPr>
        <w:t xml:space="preserve"> МБОУ «</w:t>
      </w:r>
      <w:proofErr w:type="spellStart"/>
      <w:r w:rsidR="000B71CF" w:rsidRPr="001E3BD6">
        <w:rPr>
          <w:sz w:val="24"/>
          <w:szCs w:val="24"/>
        </w:rPr>
        <w:t>Кутанская</w:t>
      </w:r>
      <w:proofErr w:type="spellEnd"/>
      <w:r w:rsidR="000B71CF" w:rsidRPr="001E3BD6">
        <w:rPr>
          <w:sz w:val="24"/>
          <w:szCs w:val="24"/>
        </w:rPr>
        <w:t xml:space="preserve"> основная общеобразовательная школа»</w:t>
      </w:r>
      <w:r w:rsidRPr="001E3BD6">
        <w:rPr>
          <w:sz w:val="24"/>
          <w:szCs w:val="24"/>
        </w:rPr>
        <w:t xml:space="preserve">, реализующий </w:t>
      </w:r>
      <w:r w:rsidR="000B71CF" w:rsidRPr="001E3BD6">
        <w:rPr>
          <w:sz w:val="24"/>
          <w:szCs w:val="24"/>
        </w:rPr>
        <w:t>адаптированную образовательную программу</w:t>
      </w:r>
      <w:r w:rsidRPr="001E3BD6">
        <w:rPr>
          <w:sz w:val="24"/>
          <w:szCs w:val="24"/>
        </w:rPr>
        <w:t xml:space="preserve"> </w:t>
      </w:r>
      <w:r w:rsidR="000B71CF" w:rsidRPr="001E3BD6">
        <w:rPr>
          <w:sz w:val="24"/>
          <w:szCs w:val="24"/>
        </w:rPr>
        <w:t xml:space="preserve">основного общего образования для обучающегося с лёгкой умственной отсталостью (7 класс) </w:t>
      </w:r>
      <w:r w:rsidRPr="001E3BD6">
        <w:rPr>
          <w:sz w:val="24"/>
          <w:szCs w:val="24"/>
        </w:rPr>
        <w:t>сформирован на основе:</w:t>
      </w:r>
    </w:p>
    <w:p w:rsidR="009D212A" w:rsidRPr="001E3BD6" w:rsidRDefault="000B71CF" w:rsidP="001E3BD6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E3BD6">
        <w:rPr>
          <w:sz w:val="24"/>
          <w:szCs w:val="24"/>
        </w:rPr>
        <w:t xml:space="preserve">Федерального </w:t>
      </w:r>
      <w:r w:rsidR="009D212A" w:rsidRPr="001E3BD6">
        <w:rPr>
          <w:sz w:val="24"/>
          <w:szCs w:val="24"/>
        </w:rPr>
        <w:t>Закона Российской Федерации от 29.12.2012 г. № 273-ФЗ</w:t>
      </w:r>
      <w:r w:rsidRPr="001E3BD6">
        <w:rPr>
          <w:sz w:val="24"/>
          <w:szCs w:val="24"/>
        </w:rPr>
        <w:t xml:space="preserve"> «Об образовании в Российской Федерации»</w:t>
      </w:r>
      <w:r w:rsidR="009D212A" w:rsidRPr="001E3BD6">
        <w:rPr>
          <w:sz w:val="24"/>
          <w:szCs w:val="24"/>
        </w:rPr>
        <w:t>;</w:t>
      </w:r>
    </w:p>
    <w:p w:rsidR="005E1727" w:rsidRPr="001E3BD6" w:rsidRDefault="000B71CF" w:rsidP="001E3BD6">
      <w:pPr>
        <w:pStyle w:val="a3"/>
        <w:numPr>
          <w:ilvl w:val="0"/>
          <w:numId w:val="1"/>
        </w:numPr>
        <w:ind w:left="0" w:firstLine="709"/>
        <w:jc w:val="both"/>
        <w:rPr>
          <w:rFonts w:eastAsia="@Arial Unicode MS"/>
          <w:color w:val="000000"/>
          <w:sz w:val="24"/>
          <w:szCs w:val="24"/>
        </w:rPr>
      </w:pPr>
      <w:r w:rsidRPr="00166C45">
        <w:rPr>
          <w:rFonts w:eastAsia="Calibri"/>
          <w:iCs/>
          <w:color w:val="00000A"/>
          <w:kern w:val="1"/>
          <w:sz w:val="24"/>
          <w:szCs w:val="24"/>
          <w:lang w:eastAsia="en-US"/>
        </w:rPr>
        <w:t>приказа Министерства образования Российской Федерации от 10.04.2002                          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Pr="001E3BD6">
        <w:rPr>
          <w:rFonts w:eastAsia="Calibri"/>
          <w:iCs/>
          <w:color w:val="00000A"/>
          <w:kern w:val="1"/>
          <w:sz w:val="24"/>
          <w:szCs w:val="24"/>
          <w:lang w:eastAsia="en-US"/>
        </w:rPr>
        <w:t>;</w:t>
      </w:r>
    </w:p>
    <w:p w:rsidR="009D212A" w:rsidRPr="001E3BD6" w:rsidRDefault="009D212A" w:rsidP="001E3BD6">
      <w:pPr>
        <w:pStyle w:val="a3"/>
        <w:numPr>
          <w:ilvl w:val="0"/>
          <w:numId w:val="1"/>
        </w:numPr>
        <w:ind w:left="0" w:firstLine="709"/>
        <w:jc w:val="both"/>
        <w:rPr>
          <w:rFonts w:eastAsia="@Arial Unicode MS"/>
          <w:color w:val="000000"/>
          <w:sz w:val="24"/>
          <w:szCs w:val="24"/>
        </w:rPr>
      </w:pPr>
      <w:r w:rsidRPr="001E3BD6">
        <w:rPr>
          <w:sz w:val="24"/>
          <w:szCs w:val="24"/>
        </w:rPr>
        <w:t xml:space="preserve">Постановления Главного государственного </w:t>
      </w:r>
      <w:r w:rsidR="005E1727" w:rsidRPr="001E3BD6">
        <w:rPr>
          <w:sz w:val="24"/>
          <w:szCs w:val="24"/>
        </w:rPr>
        <w:t>санитарного врача Российской Федерации от 10 июля 2015</w:t>
      </w:r>
      <w:r w:rsidRPr="001E3BD6">
        <w:rPr>
          <w:sz w:val="24"/>
          <w:szCs w:val="24"/>
        </w:rPr>
        <w:t xml:space="preserve"> г. № </w:t>
      </w:r>
      <w:r w:rsidR="005E1727" w:rsidRPr="001E3BD6">
        <w:rPr>
          <w:sz w:val="24"/>
          <w:szCs w:val="24"/>
        </w:rPr>
        <w:t>26</w:t>
      </w:r>
      <w:r w:rsidRPr="001E3BD6">
        <w:rPr>
          <w:sz w:val="24"/>
          <w:szCs w:val="24"/>
        </w:rPr>
        <w:t xml:space="preserve"> «</w:t>
      </w:r>
      <w:r w:rsidR="005E1727" w:rsidRPr="001E3BD6">
        <w:rPr>
          <w:sz w:val="24"/>
          <w:szCs w:val="24"/>
        </w:rPr>
        <w:t>Об утверждении СанПиН 2.4.2.3286-15</w:t>
      </w:r>
      <w:r w:rsidRPr="001E3BD6">
        <w:rPr>
          <w:sz w:val="24"/>
          <w:szCs w:val="24"/>
        </w:rPr>
        <w:t xml:space="preserve"> «Санитарно-эпидемиологические требования к условиям и организации обучения</w:t>
      </w:r>
      <w:r w:rsidR="005E1727" w:rsidRPr="001E3BD6">
        <w:rPr>
          <w:sz w:val="24"/>
          <w:szCs w:val="24"/>
        </w:rPr>
        <w:t xml:space="preserve"> и воспитания</w:t>
      </w:r>
      <w:r w:rsidRPr="001E3BD6">
        <w:rPr>
          <w:sz w:val="24"/>
          <w:szCs w:val="24"/>
        </w:rPr>
        <w:t xml:space="preserve"> в</w:t>
      </w:r>
      <w:r w:rsidR="005E1727" w:rsidRPr="001E3BD6">
        <w:rPr>
          <w:sz w:val="24"/>
          <w:szCs w:val="24"/>
        </w:rPr>
        <w:t xml:space="preserve"> </w:t>
      </w:r>
      <w:r w:rsidR="005E1727" w:rsidRPr="001E3BD6">
        <w:rPr>
          <w:rFonts w:eastAsiaTheme="minorHAnsi"/>
          <w:sz w:val="24"/>
          <w:szCs w:val="24"/>
          <w:lang w:eastAsia="en-US"/>
        </w:rP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1E3BD6">
        <w:rPr>
          <w:sz w:val="24"/>
          <w:szCs w:val="24"/>
        </w:rPr>
        <w:t xml:space="preserve">; </w:t>
      </w:r>
    </w:p>
    <w:p w:rsidR="009D212A" w:rsidRPr="001E3BD6" w:rsidRDefault="009D212A" w:rsidP="001E3BD6">
      <w:pPr>
        <w:pStyle w:val="a3"/>
        <w:numPr>
          <w:ilvl w:val="0"/>
          <w:numId w:val="1"/>
        </w:numPr>
        <w:ind w:left="0" w:firstLine="709"/>
        <w:jc w:val="both"/>
        <w:rPr>
          <w:rStyle w:val="Zag11"/>
          <w:rFonts w:eastAsia="@Arial Unicode MS"/>
          <w:color w:val="000000"/>
          <w:sz w:val="24"/>
          <w:szCs w:val="24"/>
        </w:rPr>
      </w:pPr>
      <w:r w:rsidRPr="001E3BD6">
        <w:rPr>
          <w:sz w:val="24"/>
          <w:szCs w:val="24"/>
        </w:rPr>
        <w:t>Устава МБОУ «</w:t>
      </w:r>
      <w:proofErr w:type="spellStart"/>
      <w:r w:rsidRPr="001E3BD6">
        <w:rPr>
          <w:rStyle w:val="Zag11"/>
          <w:rFonts w:eastAsia="@Arial Unicode MS"/>
          <w:color w:val="000000"/>
          <w:sz w:val="24"/>
          <w:szCs w:val="24"/>
        </w:rPr>
        <w:t>Кутанская</w:t>
      </w:r>
      <w:proofErr w:type="spellEnd"/>
      <w:r w:rsidRPr="001E3BD6">
        <w:rPr>
          <w:rStyle w:val="Zag11"/>
          <w:rFonts w:eastAsia="@Arial Unicode MS"/>
          <w:color w:val="000000"/>
          <w:sz w:val="24"/>
          <w:szCs w:val="24"/>
        </w:rPr>
        <w:t xml:space="preserve"> основная общеобразовательная школа».</w:t>
      </w:r>
    </w:p>
    <w:p w:rsidR="00DE022F" w:rsidRPr="00166C45" w:rsidRDefault="00DE022F" w:rsidP="001E3BD6">
      <w:pPr>
        <w:tabs>
          <w:tab w:val="left" w:pos="567"/>
        </w:tabs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1E3BD6">
        <w:rPr>
          <w:rFonts w:eastAsia="Calibri"/>
          <w:color w:val="00000A"/>
          <w:kern w:val="1"/>
          <w:sz w:val="24"/>
          <w:szCs w:val="24"/>
        </w:rPr>
        <w:t>Учебный план состоит из 2-х частей: инвариантной части (общеобразовательные курсы и трудовая подготовка), а также компонента образовательной организации.</w:t>
      </w:r>
      <w:r w:rsidR="000D2206" w:rsidRPr="001E3BD6">
        <w:rPr>
          <w:rFonts w:eastAsia="Calibri"/>
          <w:color w:val="00000A"/>
          <w:kern w:val="1"/>
          <w:sz w:val="24"/>
          <w:szCs w:val="24"/>
        </w:rPr>
        <w:t xml:space="preserve"> Общеобразовательные</w:t>
      </w:r>
      <w:r w:rsidRPr="00166C45">
        <w:rPr>
          <w:rFonts w:eastAsia="Calibri"/>
          <w:color w:val="00000A"/>
          <w:kern w:val="1"/>
          <w:sz w:val="24"/>
          <w:szCs w:val="24"/>
        </w:rPr>
        <w:t xml:space="preserve"> курс</w:t>
      </w:r>
      <w:r w:rsidR="000D2206" w:rsidRPr="001E3BD6">
        <w:rPr>
          <w:rFonts w:eastAsia="Calibri"/>
          <w:color w:val="00000A"/>
          <w:kern w:val="1"/>
          <w:sz w:val="24"/>
          <w:szCs w:val="24"/>
        </w:rPr>
        <w:t>ы</w:t>
      </w:r>
      <w:r w:rsidRPr="00166C45">
        <w:rPr>
          <w:rFonts w:eastAsia="Calibri"/>
          <w:color w:val="00000A"/>
          <w:kern w:val="1"/>
          <w:sz w:val="24"/>
          <w:szCs w:val="24"/>
        </w:rPr>
        <w:t xml:space="preserve"> уче</w:t>
      </w:r>
      <w:r w:rsidR="000D2206" w:rsidRPr="001E3BD6">
        <w:rPr>
          <w:rFonts w:eastAsia="Calibri"/>
          <w:color w:val="00000A"/>
          <w:kern w:val="1"/>
          <w:sz w:val="24"/>
          <w:szCs w:val="24"/>
        </w:rPr>
        <w:t>бного плана определяю</w:t>
      </w:r>
      <w:r w:rsidRPr="00166C45">
        <w:rPr>
          <w:rFonts w:eastAsia="Calibri"/>
          <w:color w:val="00000A"/>
          <w:kern w:val="1"/>
          <w:sz w:val="24"/>
          <w:szCs w:val="24"/>
        </w:rPr>
        <w:t xml:space="preserve">т состав учебных предметов обязательных предметных областей: русский язык, чтение, развитие речи, математика, природоведение, биология, география, история Отечества, обществознание, музыка и пение, изобразительное искусство, физическая культура; </w:t>
      </w:r>
      <w:r w:rsidR="000D2206" w:rsidRPr="001E3BD6">
        <w:rPr>
          <w:rFonts w:eastAsia="Calibri"/>
          <w:color w:val="00000A"/>
          <w:kern w:val="1"/>
          <w:sz w:val="24"/>
          <w:szCs w:val="24"/>
        </w:rPr>
        <w:t xml:space="preserve">а </w:t>
      </w:r>
      <w:r w:rsidRPr="00166C45">
        <w:rPr>
          <w:rFonts w:eastAsia="Calibri"/>
          <w:color w:val="00000A"/>
          <w:kern w:val="1"/>
          <w:sz w:val="24"/>
          <w:szCs w:val="24"/>
        </w:rPr>
        <w:t xml:space="preserve">трудовая подготовка – профессионально-трудовое обучение. 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Организация учебного процесса будет проходить в соответствии с </w:t>
      </w:r>
      <w:r w:rsidR="000D2206" w:rsidRPr="001E3BD6">
        <w:rPr>
          <w:rFonts w:eastAsia="Arial Unicode MS"/>
          <w:color w:val="00000A"/>
          <w:kern w:val="1"/>
          <w:sz w:val="24"/>
          <w:szCs w:val="24"/>
        </w:rPr>
        <w:t xml:space="preserve">годовым календарным учебным графиком. </w:t>
      </w:r>
      <w:r w:rsidRPr="00166C45">
        <w:rPr>
          <w:rFonts w:eastAsia="Arial Unicode MS"/>
          <w:color w:val="00000A"/>
          <w:kern w:val="1"/>
          <w:sz w:val="24"/>
          <w:szCs w:val="24"/>
        </w:rPr>
        <w:t>Данный режим работы обеспечит выполне</w:t>
      </w:r>
      <w:r w:rsidR="000D2206" w:rsidRPr="001E3BD6">
        <w:rPr>
          <w:rFonts w:eastAsia="Arial Unicode MS"/>
          <w:color w:val="00000A"/>
          <w:kern w:val="1"/>
          <w:sz w:val="24"/>
          <w:szCs w:val="24"/>
        </w:rPr>
        <w:t>ние учебного плана в полном объё</w:t>
      </w:r>
      <w:r w:rsidRPr="00166C45">
        <w:rPr>
          <w:rFonts w:eastAsia="Arial Unicode MS"/>
          <w:color w:val="00000A"/>
          <w:kern w:val="1"/>
          <w:sz w:val="24"/>
          <w:szCs w:val="24"/>
        </w:rPr>
        <w:t>ме. Общеобразовательные курсы учебного плана включают общеобразовательные предметы и трудовую подготовку, содержание которых приспо</w:t>
      </w:r>
      <w:r w:rsidR="000B5025" w:rsidRPr="001E3BD6">
        <w:rPr>
          <w:rFonts w:eastAsia="Arial Unicode MS"/>
          <w:color w:val="00000A"/>
          <w:kern w:val="1"/>
          <w:sz w:val="24"/>
          <w:szCs w:val="24"/>
        </w:rPr>
        <w:t>соблено к возможностям обучающегося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 с легкой умственной отсталостью.</w:t>
      </w:r>
    </w:p>
    <w:p w:rsidR="000B5025" w:rsidRPr="001E3BD6" w:rsidRDefault="00DE022F" w:rsidP="001E3BD6">
      <w:pPr>
        <w:widowControl/>
        <w:autoSpaceDE/>
        <w:ind w:firstLine="709"/>
        <w:jc w:val="both"/>
        <w:rPr>
          <w:rFonts w:eastAsia="Calibri"/>
          <w:color w:val="00000A"/>
          <w:kern w:val="1"/>
          <w:sz w:val="24"/>
          <w:szCs w:val="24"/>
        </w:rPr>
      </w:pPr>
      <w:r w:rsidRPr="00166C45">
        <w:rPr>
          <w:rFonts w:eastAsia="Arial Unicode MS"/>
          <w:color w:val="00000A"/>
          <w:kern w:val="1"/>
          <w:sz w:val="24"/>
          <w:szCs w:val="24"/>
        </w:rPr>
        <w:t>К традиционным обязательным предметам относятся русский язык, чтение, математика, биология, история, география, обществознание, музыка и пение, физическая культура, изобразительно</w:t>
      </w:r>
      <w:r w:rsidR="000D2206" w:rsidRPr="001E3BD6">
        <w:rPr>
          <w:rFonts w:eastAsia="Arial Unicode MS"/>
          <w:color w:val="00000A"/>
          <w:kern w:val="1"/>
          <w:sz w:val="24"/>
          <w:szCs w:val="24"/>
        </w:rPr>
        <w:t xml:space="preserve">е искусство, </w:t>
      </w:r>
      <w:r w:rsidRPr="00166C45">
        <w:rPr>
          <w:rFonts w:eastAsia="Arial Unicode MS"/>
          <w:color w:val="00000A"/>
          <w:kern w:val="1"/>
          <w:sz w:val="24"/>
          <w:szCs w:val="24"/>
        </w:rPr>
        <w:t>трудовое и профессионально-трудовое обучение.</w:t>
      </w:r>
      <w:r w:rsidR="000D2206" w:rsidRPr="001E3BD6">
        <w:rPr>
          <w:rFonts w:eastAsia="Arial Unicode MS"/>
          <w:color w:val="00000A"/>
          <w:kern w:val="1"/>
          <w:sz w:val="24"/>
          <w:szCs w:val="24"/>
        </w:rPr>
        <w:t xml:space="preserve"> В 7 классе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 продолжается обучение общеобразовательным предметам с соблюдением принципо</w:t>
      </w:r>
      <w:r w:rsidR="000B5025" w:rsidRPr="001E3BD6">
        <w:rPr>
          <w:rFonts w:eastAsia="Arial Unicode MS"/>
          <w:color w:val="00000A"/>
          <w:kern w:val="1"/>
          <w:sz w:val="24"/>
          <w:szCs w:val="24"/>
        </w:rPr>
        <w:t>в преемственности в содержании.</w:t>
      </w:r>
    </w:p>
    <w:p w:rsidR="000B5025" w:rsidRPr="001E3BD6" w:rsidRDefault="00DE022F" w:rsidP="001E3BD6">
      <w:pPr>
        <w:widowControl/>
        <w:autoSpaceDE/>
        <w:ind w:firstLine="709"/>
        <w:jc w:val="both"/>
        <w:rPr>
          <w:rFonts w:eastAsia="Calibri"/>
          <w:color w:val="00000A"/>
          <w:kern w:val="1"/>
          <w:sz w:val="24"/>
          <w:szCs w:val="24"/>
        </w:rPr>
      </w:pPr>
      <w:r w:rsidRPr="00166C45">
        <w:rPr>
          <w:rFonts w:eastAsia="Calibri"/>
          <w:color w:val="00000A"/>
          <w:kern w:val="1"/>
          <w:sz w:val="24"/>
          <w:szCs w:val="24"/>
        </w:rPr>
        <w:t>Обучение русскому языку и чтению направлено на развитие устной и письменной речи. Как средства общения, как способа коррекции по</w:t>
      </w:r>
      <w:r w:rsidR="000B5025" w:rsidRPr="001E3BD6">
        <w:rPr>
          <w:rFonts w:eastAsia="Calibri"/>
          <w:color w:val="00000A"/>
          <w:kern w:val="1"/>
          <w:sz w:val="24"/>
          <w:szCs w:val="24"/>
        </w:rPr>
        <w:t xml:space="preserve">знавательной деятельности учащегося и облегчения его </w:t>
      </w:r>
      <w:r w:rsidRPr="00166C45">
        <w:rPr>
          <w:rFonts w:eastAsia="Calibri"/>
          <w:color w:val="00000A"/>
          <w:kern w:val="1"/>
          <w:sz w:val="24"/>
          <w:szCs w:val="24"/>
        </w:rPr>
        <w:t xml:space="preserve">адаптации после окончания школы. Количество недельных часов распределяется следующим образом: русский язык </w:t>
      </w:r>
      <w:r w:rsidR="000B5025" w:rsidRPr="001E3BD6">
        <w:rPr>
          <w:rFonts w:eastAsia="Calibri"/>
          <w:color w:val="00000A"/>
          <w:kern w:val="1"/>
          <w:sz w:val="24"/>
          <w:szCs w:val="24"/>
        </w:rPr>
        <w:t>– 4 часа</w:t>
      </w:r>
      <w:r w:rsidRPr="00166C45">
        <w:rPr>
          <w:rFonts w:eastAsia="Calibri"/>
          <w:color w:val="00000A"/>
          <w:kern w:val="1"/>
          <w:sz w:val="24"/>
          <w:szCs w:val="24"/>
        </w:rPr>
        <w:t>; чтение –</w:t>
      </w:r>
      <w:r w:rsidR="000B5025" w:rsidRPr="001E3BD6">
        <w:rPr>
          <w:rFonts w:eastAsia="Calibri"/>
          <w:color w:val="00000A"/>
          <w:kern w:val="1"/>
          <w:sz w:val="24"/>
          <w:szCs w:val="24"/>
        </w:rPr>
        <w:t xml:space="preserve"> </w:t>
      </w:r>
      <w:r w:rsidRPr="00166C45">
        <w:rPr>
          <w:rFonts w:eastAsia="Calibri"/>
          <w:color w:val="00000A"/>
          <w:kern w:val="1"/>
          <w:sz w:val="24"/>
          <w:szCs w:val="24"/>
        </w:rPr>
        <w:t>3 часа.</w:t>
      </w:r>
    </w:p>
    <w:p w:rsidR="000B5025" w:rsidRPr="001E3BD6" w:rsidRDefault="000B5025" w:rsidP="001E3BD6">
      <w:pPr>
        <w:widowControl/>
        <w:autoSpaceDE/>
        <w:ind w:firstLine="709"/>
        <w:jc w:val="both"/>
        <w:rPr>
          <w:rFonts w:eastAsia="Calibri"/>
          <w:color w:val="00000A"/>
          <w:kern w:val="1"/>
          <w:sz w:val="24"/>
          <w:szCs w:val="24"/>
        </w:rPr>
      </w:pPr>
      <w:r w:rsidRPr="001E3BD6">
        <w:rPr>
          <w:rFonts w:eastAsia="Calibri"/>
          <w:color w:val="00000A"/>
          <w:kern w:val="1"/>
          <w:sz w:val="24"/>
          <w:szCs w:val="24"/>
        </w:rPr>
        <w:t>Обучение математике</w:t>
      </w:r>
      <w:r w:rsidR="00DE022F" w:rsidRPr="00166C45">
        <w:rPr>
          <w:rFonts w:eastAsia="Calibri"/>
          <w:color w:val="00000A"/>
          <w:kern w:val="1"/>
          <w:sz w:val="24"/>
          <w:szCs w:val="24"/>
        </w:rPr>
        <w:t xml:space="preserve"> имеет выраженную практическую направленность с целью обеспечения </w:t>
      </w:r>
      <w:r w:rsidRPr="001E3BD6">
        <w:rPr>
          <w:rFonts w:eastAsia="Calibri"/>
          <w:color w:val="00000A"/>
          <w:kern w:val="1"/>
          <w:sz w:val="24"/>
          <w:szCs w:val="24"/>
        </w:rPr>
        <w:t>жизненно важных умений обучающего</w:t>
      </w:r>
      <w:r w:rsidR="00DE022F" w:rsidRPr="00166C45">
        <w:rPr>
          <w:rFonts w:eastAsia="Calibri"/>
          <w:color w:val="00000A"/>
          <w:kern w:val="1"/>
          <w:sz w:val="24"/>
          <w:szCs w:val="24"/>
        </w:rPr>
        <w:t>ся по ведению домашнего хозяйства, их деятельности в доступных профессиях, вносит существенный вклад в развитие и коррекцию мышления и речи. Количество недельн</w:t>
      </w:r>
      <w:r w:rsidRPr="001E3BD6">
        <w:rPr>
          <w:rFonts w:eastAsia="Calibri"/>
          <w:color w:val="00000A"/>
          <w:kern w:val="1"/>
          <w:sz w:val="24"/>
          <w:szCs w:val="24"/>
        </w:rPr>
        <w:t>ых часов математики составляет 5 часов</w:t>
      </w:r>
      <w:r w:rsidR="00A31239">
        <w:rPr>
          <w:rFonts w:eastAsia="Calibri"/>
          <w:color w:val="00000A"/>
          <w:kern w:val="1"/>
          <w:sz w:val="24"/>
          <w:szCs w:val="24"/>
        </w:rPr>
        <w:t xml:space="preserve"> (математика – 4 часа; геометрия – 1 час)</w:t>
      </w:r>
      <w:r w:rsidR="00DE022F" w:rsidRPr="00166C45">
        <w:rPr>
          <w:rFonts w:eastAsia="Calibri"/>
          <w:color w:val="00000A"/>
          <w:kern w:val="1"/>
          <w:sz w:val="24"/>
          <w:szCs w:val="24"/>
        </w:rPr>
        <w:t>.</w:t>
      </w:r>
    </w:p>
    <w:p w:rsidR="009C5F79" w:rsidRPr="001E3BD6" w:rsidRDefault="00DE022F" w:rsidP="001E3BD6">
      <w:pPr>
        <w:widowControl/>
        <w:autoSpaceDE/>
        <w:ind w:firstLine="709"/>
        <w:jc w:val="both"/>
        <w:rPr>
          <w:rFonts w:eastAsia="Calibri"/>
          <w:color w:val="00000A"/>
          <w:kern w:val="1"/>
          <w:sz w:val="24"/>
          <w:szCs w:val="24"/>
        </w:rPr>
      </w:pPr>
      <w:r w:rsidRPr="00166C45">
        <w:rPr>
          <w:rFonts w:eastAsia="Arial Unicode MS"/>
          <w:color w:val="00000A"/>
          <w:kern w:val="1"/>
          <w:sz w:val="24"/>
          <w:szCs w:val="24"/>
        </w:rPr>
        <w:lastRenderedPageBreak/>
        <w:t xml:space="preserve">Общеобразовательные курсы, на которых изучается практика взаимодействия с окружающим миром, включают предметы: </w:t>
      </w:r>
      <w:r w:rsidR="000B5025" w:rsidRPr="001E3BD6">
        <w:rPr>
          <w:rFonts w:eastAsia="Arial Unicode MS"/>
          <w:color w:val="00000A"/>
          <w:kern w:val="1"/>
          <w:sz w:val="24"/>
          <w:szCs w:val="24"/>
        </w:rPr>
        <w:t xml:space="preserve">биологию и географию - 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по 2 часа. Основной коррекционной задачей этих предметов является расширение представлений о многообразии форм жизни окружающей среды, преодоление инертности психических функций. </w:t>
      </w:r>
    </w:p>
    <w:p w:rsidR="009C5F79" w:rsidRPr="001E3BD6" w:rsidRDefault="00DE022F" w:rsidP="001E3BD6">
      <w:pPr>
        <w:widowControl/>
        <w:autoSpaceDE/>
        <w:ind w:firstLine="709"/>
        <w:jc w:val="both"/>
        <w:rPr>
          <w:rFonts w:eastAsia="Calibri"/>
          <w:color w:val="00000A"/>
          <w:kern w:val="1"/>
          <w:sz w:val="24"/>
          <w:szCs w:val="24"/>
        </w:rPr>
      </w:pPr>
      <w:r w:rsidRPr="00166C45">
        <w:rPr>
          <w:rFonts w:eastAsia="Arial Unicode MS"/>
          <w:color w:val="00000A"/>
          <w:kern w:val="1"/>
          <w:sz w:val="24"/>
          <w:szCs w:val="24"/>
        </w:rPr>
        <w:t>Практика жи</w:t>
      </w:r>
      <w:r w:rsidR="009C5F79" w:rsidRPr="001E3BD6">
        <w:rPr>
          <w:rFonts w:eastAsia="Arial Unicode MS"/>
          <w:color w:val="00000A"/>
          <w:kern w:val="1"/>
          <w:sz w:val="24"/>
          <w:szCs w:val="24"/>
        </w:rPr>
        <w:t>зни в социуме изучается на таком общеобразовательном курсе</w:t>
      </w:r>
      <w:r w:rsidRPr="00166C45">
        <w:rPr>
          <w:rFonts w:eastAsia="Arial Unicode MS"/>
          <w:color w:val="00000A"/>
          <w:kern w:val="1"/>
          <w:sz w:val="24"/>
          <w:szCs w:val="24"/>
        </w:rPr>
        <w:t>, как: история Отечества –</w:t>
      </w:r>
      <w:r w:rsidR="009C5F79" w:rsidRPr="001E3BD6">
        <w:rPr>
          <w:rFonts w:eastAsia="Arial Unicode MS"/>
          <w:color w:val="00000A"/>
          <w:kern w:val="1"/>
          <w:sz w:val="24"/>
          <w:szCs w:val="24"/>
        </w:rPr>
        <w:t xml:space="preserve"> 2 часа в неделю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. «История Отечества» формирует систему знаний о самых значительных исторических событиях в становлении и развитии основ Российской государственности с древнейших времён до новейшей истории. </w:t>
      </w:r>
    </w:p>
    <w:p w:rsidR="009C5F79" w:rsidRPr="001E3BD6" w:rsidRDefault="00DE022F" w:rsidP="001E3BD6">
      <w:pPr>
        <w:widowControl/>
        <w:autoSpaceDE/>
        <w:ind w:firstLine="709"/>
        <w:jc w:val="both"/>
        <w:rPr>
          <w:rFonts w:eastAsia="Calibri"/>
          <w:color w:val="00000A"/>
          <w:kern w:val="1"/>
          <w:sz w:val="24"/>
          <w:szCs w:val="24"/>
        </w:rPr>
      </w:pPr>
      <w:r w:rsidRPr="00166C45">
        <w:rPr>
          <w:rFonts w:eastAsia="Arial Unicode MS"/>
          <w:color w:val="00000A"/>
          <w:kern w:val="1"/>
          <w:sz w:val="24"/>
          <w:szCs w:val="24"/>
        </w:rPr>
        <w:t>Общеобразовательные курсы по практике художественного ремесла и художественного творчества: изобразительное искусство –</w:t>
      </w:r>
      <w:r w:rsidR="009C5F79" w:rsidRPr="001E3BD6">
        <w:rPr>
          <w:rFonts w:eastAsia="Arial Unicode MS"/>
          <w:color w:val="00000A"/>
          <w:kern w:val="1"/>
          <w:sz w:val="24"/>
          <w:szCs w:val="24"/>
        </w:rPr>
        <w:t xml:space="preserve"> 1 час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, музыка и пение – </w:t>
      </w:r>
      <w:r w:rsidR="009C5F79" w:rsidRPr="001E3BD6">
        <w:rPr>
          <w:rFonts w:eastAsia="Arial Unicode MS"/>
          <w:color w:val="00000A"/>
          <w:kern w:val="1"/>
          <w:sz w:val="24"/>
          <w:szCs w:val="24"/>
        </w:rPr>
        <w:t>1 час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 в неделю. </w:t>
      </w:r>
    </w:p>
    <w:p w:rsidR="00BB157B" w:rsidRDefault="00DE022F" w:rsidP="001E3BD6">
      <w:pPr>
        <w:widowControl/>
        <w:autoSpaceDE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166C45">
        <w:rPr>
          <w:rFonts w:eastAsia="Arial Unicode MS"/>
          <w:color w:val="00000A"/>
          <w:kern w:val="1"/>
          <w:sz w:val="24"/>
          <w:szCs w:val="24"/>
        </w:rPr>
        <w:t>Физическая культура – обучение направлено на развитие и совершенствование двигате</w:t>
      </w:r>
      <w:r w:rsidR="009C5F79" w:rsidRPr="001E3BD6">
        <w:rPr>
          <w:rFonts w:eastAsia="Arial Unicode MS"/>
          <w:color w:val="00000A"/>
          <w:kern w:val="1"/>
          <w:sz w:val="24"/>
          <w:szCs w:val="24"/>
        </w:rPr>
        <w:t>льных умений и навыков обучающегося, на укрепление его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 здоровья, физического развития; на приобретение знаний в области гигиены, теоретических сведений по физкультуре. Количество недельных часов - 3 часа.</w:t>
      </w:r>
    </w:p>
    <w:p w:rsidR="00A31239" w:rsidRPr="001E3BD6" w:rsidRDefault="00A31239" w:rsidP="00A31239">
      <w:pPr>
        <w:widowControl/>
        <w:autoSpaceDE/>
        <w:ind w:firstLine="709"/>
        <w:jc w:val="both"/>
        <w:rPr>
          <w:rFonts w:eastAsia="Calibri"/>
          <w:color w:val="00000A"/>
          <w:kern w:val="1"/>
          <w:sz w:val="24"/>
          <w:szCs w:val="24"/>
        </w:rPr>
      </w:pPr>
      <w:r w:rsidRPr="00166C45">
        <w:rPr>
          <w:rFonts w:eastAsia="Arial Unicode MS"/>
          <w:color w:val="00000A"/>
          <w:kern w:val="1"/>
          <w:sz w:val="24"/>
          <w:szCs w:val="24"/>
        </w:rPr>
        <w:t>Основной целью изучения предмета «Основы безопасности жизнедеятельности»</w:t>
      </w:r>
      <w:r>
        <w:rPr>
          <w:rFonts w:eastAsia="Arial Unicode MS"/>
          <w:color w:val="00000A"/>
          <w:kern w:val="1"/>
          <w:sz w:val="24"/>
          <w:szCs w:val="24"/>
        </w:rPr>
        <w:t xml:space="preserve"> - 1 час в неделю,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 я</w:t>
      </w:r>
      <w:r w:rsidRPr="001E3BD6">
        <w:rPr>
          <w:rFonts w:eastAsia="Arial Unicode MS"/>
          <w:color w:val="00000A"/>
          <w:kern w:val="1"/>
          <w:sz w:val="24"/>
          <w:szCs w:val="24"/>
        </w:rPr>
        <w:t>вляется формирование у обучающего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ся знаний и навыков безопасного поведения в окружающем их мире, привитие основ здорового образа жизни, сохранение и укрепление здоровья, профилактика вредных привычек. </w:t>
      </w:r>
    </w:p>
    <w:p w:rsidR="00BB157B" w:rsidRDefault="00DE022F" w:rsidP="001E3BD6">
      <w:pPr>
        <w:widowControl/>
        <w:autoSpaceDE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Трудовая подготовка </w:t>
      </w:r>
      <w:r w:rsidR="009C5F79" w:rsidRPr="001E3BD6">
        <w:rPr>
          <w:rFonts w:eastAsia="Arial Unicode MS"/>
          <w:color w:val="00000A"/>
          <w:kern w:val="1"/>
          <w:sz w:val="24"/>
          <w:szCs w:val="24"/>
        </w:rPr>
        <w:t>представлена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 профессионально</w:t>
      </w:r>
      <w:r w:rsidR="009C5F79" w:rsidRPr="001E3BD6">
        <w:rPr>
          <w:rFonts w:eastAsia="Arial Unicode MS"/>
          <w:color w:val="00000A"/>
          <w:kern w:val="1"/>
          <w:sz w:val="24"/>
          <w:szCs w:val="24"/>
        </w:rPr>
        <w:t xml:space="preserve"> - трудовым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 обучение</w:t>
      </w:r>
      <w:r w:rsidR="009C5F79" w:rsidRPr="001E3BD6">
        <w:rPr>
          <w:rFonts w:eastAsia="Arial Unicode MS"/>
          <w:color w:val="00000A"/>
          <w:kern w:val="1"/>
          <w:sz w:val="24"/>
          <w:szCs w:val="24"/>
        </w:rPr>
        <w:t>м в 7 классе</w:t>
      </w:r>
      <w:r w:rsidRPr="00166C45">
        <w:rPr>
          <w:rFonts w:eastAsia="Arial Unicode MS"/>
          <w:color w:val="00000A"/>
          <w:kern w:val="1"/>
          <w:sz w:val="24"/>
          <w:szCs w:val="24"/>
        </w:rPr>
        <w:t>. Целью профессионально</w:t>
      </w:r>
      <w:r w:rsidR="009C5F79" w:rsidRPr="001E3BD6">
        <w:rPr>
          <w:rFonts w:eastAsia="Arial Unicode MS"/>
          <w:color w:val="00000A"/>
          <w:kern w:val="1"/>
          <w:sz w:val="24"/>
          <w:szCs w:val="24"/>
        </w:rPr>
        <w:t xml:space="preserve"> 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- трудового обучения </w:t>
      </w:r>
      <w:r w:rsidR="009C5F79" w:rsidRPr="001E3BD6">
        <w:rPr>
          <w:rFonts w:eastAsia="Arial Unicode MS"/>
          <w:color w:val="00000A"/>
          <w:kern w:val="1"/>
          <w:sz w:val="24"/>
          <w:szCs w:val="24"/>
        </w:rPr>
        <w:t>является  подготовка обучающего</w:t>
      </w:r>
      <w:r w:rsidRPr="00166C45">
        <w:rPr>
          <w:rFonts w:eastAsia="Arial Unicode MS"/>
          <w:color w:val="00000A"/>
          <w:kern w:val="1"/>
          <w:sz w:val="24"/>
          <w:szCs w:val="24"/>
        </w:rPr>
        <w:t>ся к самостоятельному выполнению несложных видов работы; формиро</w:t>
      </w:r>
      <w:r w:rsidR="009C5F79" w:rsidRPr="001E3BD6">
        <w:rPr>
          <w:rFonts w:eastAsia="Arial Unicode MS"/>
          <w:color w:val="00000A"/>
          <w:kern w:val="1"/>
          <w:sz w:val="24"/>
          <w:szCs w:val="24"/>
        </w:rPr>
        <w:t>вание умений, необходимых для его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 успешной социально – трудовой адаптации. Количество недельных часов по проф</w:t>
      </w:r>
      <w:r w:rsidR="00BB157B" w:rsidRPr="001E3BD6">
        <w:rPr>
          <w:rFonts w:eastAsia="Arial Unicode MS"/>
          <w:color w:val="00000A"/>
          <w:kern w:val="1"/>
          <w:sz w:val="24"/>
          <w:szCs w:val="24"/>
        </w:rPr>
        <w:t>ессионально-трудовому обучению в 7 классе -</w:t>
      </w:r>
      <w:r w:rsidR="00A31239">
        <w:rPr>
          <w:rFonts w:eastAsia="Arial Unicode MS"/>
          <w:color w:val="00000A"/>
          <w:kern w:val="1"/>
          <w:sz w:val="24"/>
          <w:szCs w:val="24"/>
        </w:rPr>
        <w:t xml:space="preserve"> 7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 часов.</w:t>
      </w:r>
    </w:p>
    <w:p w:rsidR="00AE793B" w:rsidRPr="001E3BD6" w:rsidRDefault="00AE793B" w:rsidP="00AE793B">
      <w:pPr>
        <w:widowControl/>
        <w:autoSpaceDE/>
        <w:ind w:firstLine="709"/>
        <w:jc w:val="both"/>
        <w:outlineLvl w:val="0"/>
        <w:rPr>
          <w:rFonts w:eastAsia="Calibri"/>
          <w:color w:val="00000A"/>
          <w:kern w:val="1"/>
          <w:sz w:val="24"/>
          <w:szCs w:val="24"/>
        </w:rPr>
      </w:pPr>
      <w:r w:rsidRPr="00166C45">
        <w:rPr>
          <w:rFonts w:eastAsia="Arial Unicode MS"/>
          <w:kern w:val="1"/>
          <w:sz w:val="24"/>
          <w:szCs w:val="24"/>
        </w:rPr>
        <w:t>Социально-бытовая ориентировка</w:t>
      </w:r>
      <w:r>
        <w:rPr>
          <w:rFonts w:eastAsia="Arial Unicode MS"/>
          <w:kern w:val="1"/>
          <w:sz w:val="24"/>
          <w:szCs w:val="24"/>
        </w:rPr>
        <w:t xml:space="preserve">. </w:t>
      </w:r>
      <w:r w:rsidRPr="00166C45">
        <w:rPr>
          <w:rFonts w:eastAsia="Arial Unicode MS"/>
          <w:color w:val="00000A"/>
          <w:kern w:val="1"/>
          <w:sz w:val="24"/>
          <w:szCs w:val="24"/>
        </w:rPr>
        <w:t>Занятия направлены на</w:t>
      </w:r>
      <w:r>
        <w:rPr>
          <w:rFonts w:eastAsia="Arial Unicode MS"/>
          <w:color w:val="00000A"/>
          <w:kern w:val="1"/>
          <w:sz w:val="24"/>
          <w:szCs w:val="24"/>
        </w:rPr>
        <w:t xml:space="preserve"> </w:t>
      </w:r>
      <w:r w:rsidRPr="00AE793B">
        <w:rPr>
          <w:rFonts w:eastAsia="Arial Unicode MS"/>
          <w:color w:val="00000A"/>
          <w:kern w:val="1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</w:t>
      </w:r>
      <w:r>
        <w:rPr>
          <w:rFonts w:eastAsia="Arial Unicode MS"/>
          <w:color w:val="00000A"/>
          <w:kern w:val="1"/>
          <w:sz w:val="24"/>
          <w:szCs w:val="24"/>
        </w:rPr>
        <w:t xml:space="preserve">рослые и социальные сообщества; </w:t>
      </w:r>
      <w:r w:rsidRPr="00E45E1A">
        <w:rPr>
          <w:rFonts w:eastAsia="Arial Unicode MS"/>
          <w:color w:val="00000A"/>
          <w:kern w:val="1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  <w:r>
        <w:rPr>
          <w:rFonts w:eastAsia="Arial Unicode MS"/>
          <w:color w:val="00000A"/>
          <w:kern w:val="1"/>
          <w:sz w:val="24"/>
          <w:szCs w:val="24"/>
        </w:rPr>
        <w:t xml:space="preserve"> </w:t>
      </w:r>
      <w:r w:rsidRPr="00E47E00">
        <w:rPr>
          <w:rFonts w:eastAsia="Arial Unicode MS"/>
          <w:color w:val="00000A"/>
          <w:kern w:val="1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87716" w:rsidRPr="001E3BD6" w:rsidRDefault="00DE022F" w:rsidP="001E3BD6">
      <w:pPr>
        <w:widowControl/>
        <w:autoSpaceDE/>
        <w:ind w:firstLine="709"/>
        <w:jc w:val="both"/>
        <w:rPr>
          <w:rFonts w:eastAsia="Calibri"/>
          <w:color w:val="00000A"/>
          <w:kern w:val="1"/>
          <w:sz w:val="24"/>
          <w:szCs w:val="24"/>
        </w:rPr>
      </w:pPr>
      <w:r w:rsidRPr="00166C45">
        <w:rPr>
          <w:rFonts w:eastAsia="Arial Unicode MS"/>
          <w:color w:val="00000A"/>
          <w:kern w:val="1"/>
          <w:sz w:val="24"/>
          <w:szCs w:val="24"/>
        </w:rPr>
        <w:t>Компонент образовательной организации</w:t>
      </w:r>
      <w:r w:rsidR="00A31239">
        <w:rPr>
          <w:rFonts w:eastAsia="Arial Unicode MS"/>
          <w:color w:val="00000A"/>
          <w:kern w:val="1"/>
          <w:sz w:val="24"/>
          <w:szCs w:val="24"/>
        </w:rPr>
        <w:t xml:space="preserve"> состоит из курсов</w:t>
      </w:r>
      <w:r w:rsidRPr="00166C45">
        <w:rPr>
          <w:rFonts w:eastAsia="Arial Unicode MS"/>
          <w:color w:val="00000A"/>
          <w:kern w:val="1"/>
          <w:sz w:val="24"/>
          <w:szCs w:val="24"/>
        </w:rPr>
        <w:t>: «</w:t>
      </w:r>
      <w:r w:rsidR="00A31239">
        <w:rPr>
          <w:rFonts w:eastAsia="Arial Unicode MS"/>
          <w:color w:val="00000A"/>
          <w:kern w:val="1"/>
          <w:sz w:val="24"/>
          <w:szCs w:val="24"/>
        </w:rPr>
        <w:t>Бурятский язык</w:t>
      </w:r>
      <w:r w:rsidRPr="00166C45">
        <w:rPr>
          <w:rFonts w:eastAsia="Arial Unicode MS"/>
          <w:color w:val="00000A"/>
          <w:kern w:val="1"/>
          <w:sz w:val="24"/>
          <w:szCs w:val="24"/>
        </w:rPr>
        <w:t>»</w:t>
      </w:r>
      <w:r w:rsidR="00A31239">
        <w:rPr>
          <w:rFonts w:eastAsia="Arial Unicode MS"/>
          <w:color w:val="00000A"/>
          <w:kern w:val="1"/>
          <w:sz w:val="24"/>
          <w:szCs w:val="24"/>
        </w:rPr>
        <w:t xml:space="preserve"> и «Бурятская литература»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 - </w:t>
      </w:r>
      <w:r w:rsidR="00A31239">
        <w:rPr>
          <w:rFonts w:eastAsia="Arial Unicode MS"/>
          <w:color w:val="00000A"/>
          <w:kern w:val="1"/>
          <w:sz w:val="24"/>
          <w:szCs w:val="24"/>
        </w:rPr>
        <w:t xml:space="preserve"> по</w:t>
      </w:r>
      <w:r w:rsidR="00AE793B">
        <w:rPr>
          <w:rFonts w:eastAsia="Arial Unicode MS"/>
          <w:color w:val="00000A"/>
          <w:kern w:val="1"/>
          <w:sz w:val="24"/>
          <w:szCs w:val="24"/>
        </w:rPr>
        <w:t xml:space="preserve"> </w:t>
      </w:r>
      <w:r w:rsidR="00787716" w:rsidRPr="001E3BD6">
        <w:rPr>
          <w:rFonts w:eastAsia="Arial Unicode MS"/>
          <w:color w:val="00000A"/>
          <w:kern w:val="1"/>
          <w:sz w:val="24"/>
          <w:szCs w:val="24"/>
        </w:rPr>
        <w:t>1 час</w:t>
      </w:r>
      <w:r w:rsidR="00A31239">
        <w:rPr>
          <w:rFonts w:eastAsia="Arial Unicode MS"/>
          <w:color w:val="00000A"/>
          <w:kern w:val="1"/>
          <w:sz w:val="24"/>
          <w:szCs w:val="24"/>
        </w:rPr>
        <w:t>у</w:t>
      </w:r>
      <w:r w:rsidR="00787716" w:rsidRPr="001E3BD6">
        <w:rPr>
          <w:rFonts w:eastAsia="Arial Unicode MS"/>
          <w:color w:val="00000A"/>
          <w:kern w:val="1"/>
          <w:sz w:val="24"/>
          <w:szCs w:val="24"/>
        </w:rPr>
        <w:t xml:space="preserve"> в неделю.</w:t>
      </w:r>
    </w:p>
    <w:p w:rsidR="00DE022F" w:rsidRPr="00166C45" w:rsidRDefault="00DE022F" w:rsidP="001E3BD6">
      <w:pPr>
        <w:widowControl/>
        <w:autoSpaceDE/>
        <w:ind w:firstLine="709"/>
        <w:jc w:val="both"/>
        <w:rPr>
          <w:rFonts w:eastAsia="Calibri"/>
          <w:color w:val="00000A"/>
          <w:kern w:val="1"/>
          <w:sz w:val="24"/>
          <w:szCs w:val="24"/>
        </w:rPr>
      </w:pPr>
      <w:proofErr w:type="gramStart"/>
      <w:r w:rsidRPr="00166C45">
        <w:rPr>
          <w:rFonts w:eastAsia="Arial Unicode MS"/>
          <w:color w:val="00000A"/>
          <w:kern w:val="1"/>
          <w:sz w:val="24"/>
          <w:szCs w:val="24"/>
        </w:rPr>
        <w:t>Пр</w:t>
      </w:r>
      <w:r w:rsidR="00787716" w:rsidRPr="001E3BD6">
        <w:rPr>
          <w:rFonts w:eastAsia="Arial Unicode MS"/>
          <w:color w:val="00000A"/>
          <w:kern w:val="1"/>
          <w:sz w:val="24"/>
          <w:szCs w:val="24"/>
        </w:rPr>
        <w:t>омежуточная аттестация обучающего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ся осуществляется в соответствии с Положением </w:t>
      </w:r>
      <w:r w:rsidRPr="00166C45">
        <w:rPr>
          <w:b/>
          <w:bCs/>
          <w:color w:val="00000A"/>
          <w:kern w:val="36"/>
          <w:sz w:val="24"/>
          <w:szCs w:val="24"/>
        </w:rPr>
        <w:t xml:space="preserve"> </w:t>
      </w:r>
      <w:r w:rsidRPr="00166C45">
        <w:rPr>
          <w:bCs/>
          <w:color w:val="00000A"/>
          <w:kern w:val="36"/>
          <w:sz w:val="24"/>
          <w:szCs w:val="24"/>
        </w:rPr>
        <w:t>«О формах, периодичности и порядке текущего контроля успеваемости и промежуточной аттестации обучающихся».</w:t>
      </w:r>
      <w:proofErr w:type="gramEnd"/>
    </w:p>
    <w:p w:rsidR="00DE022F" w:rsidRPr="00166C45" w:rsidRDefault="00DE022F" w:rsidP="001E3BD6">
      <w:pPr>
        <w:widowControl/>
        <w:shd w:val="clear" w:color="auto" w:fill="FFFFFF"/>
        <w:autoSpaceDE/>
        <w:ind w:firstLine="709"/>
        <w:jc w:val="both"/>
        <w:textAlignment w:val="baseline"/>
        <w:rPr>
          <w:color w:val="00000A"/>
          <w:kern w:val="1"/>
          <w:sz w:val="24"/>
          <w:szCs w:val="24"/>
        </w:rPr>
      </w:pPr>
      <w:r w:rsidRPr="00166C45">
        <w:rPr>
          <w:color w:val="00000A"/>
          <w:kern w:val="1"/>
          <w:sz w:val="24"/>
          <w:szCs w:val="24"/>
        </w:rPr>
        <w:t>Промежуточная аттестация – это установление уровня достижения резуль</w:t>
      </w:r>
      <w:r w:rsidR="00787716" w:rsidRPr="001E3BD6">
        <w:rPr>
          <w:color w:val="00000A"/>
          <w:kern w:val="1"/>
          <w:sz w:val="24"/>
          <w:szCs w:val="24"/>
        </w:rPr>
        <w:t>татов обучающего</w:t>
      </w:r>
      <w:r w:rsidRPr="00166C45">
        <w:rPr>
          <w:color w:val="00000A"/>
          <w:kern w:val="1"/>
          <w:sz w:val="24"/>
          <w:szCs w:val="24"/>
        </w:rPr>
        <w:t>ся освоения учебных предметов, курсов, дисциплин, предусмотренных  адаптированной образовательной программой.</w:t>
      </w:r>
    </w:p>
    <w:p w:rsidR="00DE022F" w:rsidRPr="00166C45" w:rsidRDefault="00DE022F" w:rsidP="001E3BD6">
      <w:pPr>
        <w:widowControl/>
        <w:shd w:val="clear" w:color="auto" w:fill="FFFFFF"/>
        <w:autoSpaceDE/>
        <w:ind w:firstLine="709"/>
        <w:jc w:val="both"/>
        <w:textAlignment w:val="baseline"/>
        <w:rPr>
          <w:color w:val="00000A"/>
          <w:kern w:val="1"/>
          <w:sz w:val="24"/>
          <w:szCs w:val="24"/>
        </w:rPr>
      </w:pPr>
      <w:r w:rsidRPr="00166C45">
        <w:rPr>
          <w:color w:val="00000A"/>
          <w:kern w:val="1"/>
          <w:sz w:val="24"/>
          <w:szCs w:val="24"/>
        </w:rPr>
        <w:t>Промежуточная аттестация подразделяется на:</w:t>
      </w:r>
    </w:p>
    <w:p w:rsidR="00DE022F" w:rsidRPr="00166C45" w:rsidRDefault="00DE022F" w:rsidP="001E3BD6">
      <w:pPr>
        <w:widowControl/>
        <w:shd w:val="clear" w:color="auto" w:fill="FFFFFF"/>
        <w:autoSpaceDE/>
        <w:ind w:firstLine="709"/>
        <w:jc w:val="both"/>
        <w:textAlignment w:val="baseline"/>
        <w:rPr>
          <w:color w:val="000000"/>
          <w:kern w:val="1"/>
          <w:sz w:val="24"/>
          <w:szCs w:val="24"/>
        </w:rPr>
      </w:pPr>
      <w:r w:rsidRPr="00166C45">
        <w:rPr>
          <w:color w:val="000000"/>
          <w:kern w:val="1"/>
          <w:sz w:val="24"/>
          <w:szCs w:val="24"/>
        </w:rPr>
        <w:t>Текущий контроль</w:t>
      </w:r>
      <w:r w:rsidR="00787716" w:rsidRPr="001E3BD6">
        <w:rPr>
          <w:color w:val="000000"/>
          <w:kern w:val="1"/>
          <w:sz w:val="24"/>
          <w:szCs w:val="24"/>
        </w:rPr>
        <w:t xml:space="preserve"> успеваемости обучающего</w:t>
      </w:r>
      <w:r w:rsidRPr="00166C45">
        <w:rPr>
          <w:color w:val="000000"/>
          <w:kern w:val="1"/>
          <w:sz w:val="24"/>
          <w:szCs w:val="24"/>
        </w:rPr>
        <w:t>ся – это систематическая проверка учебных достижений, проводимая педагогом в ходе осуществления образовательной деятельности в соответствии с адаптированной образовательной программой (календарно-тематическим планированием).</w:t>
      </w:r>
    </w:p>
    <w:p w:rsidR="00DE022F" w:rsidRPr="001E3BD6" w:rsidRDefault="00DE022F" w:rsidP="001E3BD6">
      <w:pPr>
        <w:widowControl/>
        <w:shd w:val="clear" w:color="auto" w:fill="FFFFFF"/>
        <w:tabs>
          <w:tab w:val="num" w:pos="0"/>
        </w:tabs>
        <w:autoSpaceDN w:val="0"/>
        <w:adjustRightInd w:val="0"/>
        <w:ind w:firstLine="709"/>
        <w:jc w:val="both"/>
        <w:rPr>
          <w:rFonts w:eastAsia="Arial Unicode MS"/>
          <w:iCs/>
          <w:color w:val="00000A"/>
          <w:kern w:val="1"/>
          <w:sz w:val="24"/>
          <w:szCs w:val="24"/>
        </w:rPr>
      </w:pPr>
      <w:r w:rsidRPr="001E3BD6">
        <w:rPr>
          <w:rFonts w:eastAsia="Arial Unicode MS"/>
          <w:iCs/>
          <w:color w:val="00000A"/>
          <w:kern w:val="1"/>
          <w:sz w:val="24"/>
          <w:szCs w:val="24"/>
        </w:rPr>
        <w:t>Четвертную аттестацию – оце</w:t>
      </w:r>
      <w:r w:rsidR="00787716" w:rsidRPr="001E3BD6">
        <w:rPr>
          <w:rFonts w:eastAsia="Arial Unicode MS"/>
          <w:iCs/>
          <w:color w:val="00000A"/>
          <w:kern w:val="1"/>
          <w:sz w:val="24"/>
          <w:szCs w:val="24"/>
        </w:rPr>
        <w:t>нка качества усвоения обучающего</w:t>
      </w:r>
      <w:r w:rsidRPr="001E3BD6">
        <w:rPr>
          <w:rFonts w:eastAsia="Arial Unicode MS"/>
          <w:iCs/>
          <w:color w:val="00000A"/>
          <w:kern w:val="1"/>
          <w:sz w:val="24"/>
          <w:szCs w:val="24"/>
        </w:rPr>
        <w:t>ся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787716" w:rsidRPr="001E3BD6" w:rsidRDefault="00DE022F" w:rsidP="001E3BD6">
      <w:pPr>
        <w:widowControl/>
        <w:shd w:val="clear" w:color="auto" w:fill="FFFFFF"/>
        <w:autoSpaceDE/>
        <w:ind w:firstLine="709"/>
        <w:jc w:val="both"/>
        <w:textAlignment w:val="baseline"/>
        <w:rPr>
          <w:rFonts w:eastAsia="Arial Unicode MS"/>
          <w:iCs/>
          <w:color w:val="00000A"/>
          <w:kern w:val="1"/>
          <w:sz w:val="24"/>
          <w:szCs w:val="24"/>
        </w:rPr>
      </w:pPr>
      <w:r w:rsidRPr="001E3BD6">
        <w:rPr>
          <w:rFonts w:eastAsia="Arial Unicode MS"/>
          <w:iCs/>
          <w:color w:val="00000A"/>
          <w:kern w:val="1"/>
          <w:sz w:val="24"/>
          <w:szCs w:val="24"/>
        </w:rPr>
        <w:t>Годовую аттестацию</w:t>
      </w:r>
      <w:r w:rsidR="00787716" w:rsidRPr="001E3BD6">
        <w:rPr>
          <w:rFonts w:eastAsia="Arial Unicode MS"/>
          <w:iCs/>
          <w:color w:val="00000A"/>
          <w:kern w:val="1"/>
          <w:sz w:val="24"/>
          <w:szCs w:val="24"/>
        </w:rPr>
        <w:t xml:space="preserve"> – оценка</w:t>
      </w:r>
      <w:r w:rsidRPr="001E3BD6">
        <w:rPr>
          <w:rFonts w:eastAsia="Arial Unicode MS"/>
          <w:iCs/>
          <w:color w:val="00000A"/>
          <w:kern w:val="1"/>
          <w:sz w:val="24"/>
          <w:szCs w:val="24"/>
        </w:rPr>
        <w:t xml:space="preserve"> качества усвоения о</w:t>
      </w:r>
      <w:r w:rsidR="00787716" w:rsidRPr="001E3BD6">
        <w:rPr>
          <w:rFonts w:eastAsia="Arial Unicode MS"/>
          <w:iCs/>
          <w:color w:val="00000A"/>
          <w:kern w:val="1"/>
          <w:sz w:val="24"/>
          <w:szCs w:val="24"/>
        </w:rPr>
        <w:t>бучающего</w:t>
      </w:r>
      <w:r w:rsidRPr="001E3BD6">
        <w:rPr>
          <w:rFonts w:eastAsia="Arial Unicode MS"/>
          <w:iCs/>
          <w:color w:val="00000A"/>
          <w:kern w:val="1"/>
          <w:sz w:val="24"/>
          <w:szCs w:val="24"/>
        </w:rPr>
        <w:t>ся всего объёма содержания у</w:t>
      </w:r>
      <w:r w:rsidR="00787716" w:rsidRPr="001E3BD6">
        <w:rPr>
          <w:rFonts w:eastAsia="Arial Unicode MS"/>
          <w:iCs/>
          <w:color w:val="00000A"/>
          <w:kern w:val="1"/>
          <w:sz w:val="24"/>
          <w:szCs w:val="24"/>
        </w:rPr>
        <w:t xml:space="preserve">чебного предмета за учебный год. </w:t>
      </w:r>
    </w:p>
    <w:p w:rsidR="00DE022F" w:rsidRPr="00166C45" w:rsidRDefault="00DE022F" w:rsidP="001E3BD6">
      <w:pPr>
        <w:widowControl/>
        <w:shd w:val="clear" w:color="auto" w:fill="FFFFFF"/>
        <w:autoSpaceDE/>
        <w:ind w:firstLine="709"/>
        <w:jc w:val="both"/>
        <w:textAlignment w:val="baseline"/>
        <w:rPr>
          <w:color w:val="000000"/>
          <w:kern w:val="1"/>
          <w:sz w:val="24"/>
          <w:szCs w:val="24"/>
        </w:rPr>
      </w:pPr>
      <w:r w:rsidRPr="00166C45">
        <w:rPr>
          <w:color w:val="000000"/>
          <w:kern w:val="1"/>
          <w:sz w:val="24"/>
          <w:szCs w:val="24"/>
        </w:rPr>
        <w:lastRenderedPageBreak/>
        <w:t>Сроки проведения промежуточной аттестации определяются образовательной программой.</w:t>
      </w:r>
    </w:p>
    <w:p w:rsidR="00DE022F" w:rsidRPr="00166C45" w:rsidRDefault="00DE022F" w:rsidP="001E3BD6">
      <w:pPr>
        <w:widowControl/>
        <w:shd w:val="clear" w:color="auto" w:fill="FFFFFF"/>
        <w:autoSpaceDE/>
        <w:ind w:firstLine="709"/>
        <w:textAlignment w:val="baseline"/>
        <w:rPr>
          <w:color w:val="000000"/>
          <w:kern w:val="1"/>
          <w:sz w:val="24"/>
          <w:szCs w:val="24"/>
        </w:rPr>
      </w:pPr>
      <w:r w:rsidRPr="00166C45">
        <w:rPr>
          <w:color w:val="000000"/>
          <w:kern w:val="1"/>
          <w:sz w:val="24"/>
          <w:szCs w:val="24"/>
        </w:rPr>
        <w:t>Формами промежуточной аттестации являются:</w:t>
      </w:r>
    </w:p>
    <w:p w:rsidR="00DE022F" w:rsidRPr="00166C45" w:rsidRDefault="00DE022F" w:rsidP="001E3BD6">
      <w:pPr>
        <w:widowControl/>
        <w:shd w:val="clear" w:color="auto" w:fill="FFFFFF"/>
        <w:autoSpaceDE/>
        <w:ind w:firstLine="709"/>
        <w:jc w:val="both"/>
        <w:textAlignment w:val="baseline"/>
        <w:rPr>
          <w:color w:val="000000"/>
          <w:kern w:val="1"/>
          <w:sz w:val="24"/>
          <w:szCs w:val="24"/>
        </w:rPr>
      </w:pPr>
      <w:r w:rsidRPr="00166C45">
        <w:rPr>
          <w:color w:val="000000"/>
          <w:kern w:val="1"/>
          <w:sz w:val="24"/>
          <w:szCs w:val="24"/>
        </w:rPr>
        <w:t>Письменная проверка</w:t>
      </w:r>
      <w:r w:rsidR="00787716" w:rsidRPr="001E3BD6">
        <w:rPr>
          <w:color w:val="000000"/>
          <w:kern w:val="1"/>
          <w:sz w:val="24"/>
          <w:szCs w:val="24"/>
        </w:rPr>
        <w:t> – письменный ответ обучаю</w:t>
      </w:r>
      <w:r w:rsidRPr="00166C45">
        <w:rPr>
          <w:color w:val="000000"/>
          <w:kern w:val="1"/>
          <w:sz w:val="24"/>
          <w:szCs w:val="24"/>
        </w:rPr>
        <w:t xml:space="preserve">щегося на один или систему вопросов (заданий). </w:t>
      </w:r>
      <w:proofErr w:type="gramStart"/>
      <w:r w:rsidRPr="00166C45">
        <w:rPr>
          <w:color w:val="000000"/>
          <w:kern w:val="1"/>
          <w:sz w:val="24"/>
          <w:szCs w:val="24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</w:t>
      </w:r>
      <w:r w:rsidR="00787716" w:rsidRPr="001E3BD6">
        <w:rPr>
          <w:color w:val="000000"/>
          <w:kern w:val="1"/>
          <w:sz w:val="24"/>
          <w:szCs w:val="24"/>
        </w:rPr>
        <w:t xml:space="preserve">сообщения </w:t>
      </w:r>
      <w:r w:rsidRPr="00166C45">
        <w:rPr>
          <w:color w:val="000000"/>
          <w:kern w:val="1"/>
          <w:sz w:val="24"/>
          <w:szCs w:val="24"/>
        </w:rPr>
        <w:t>и д</w:t>
      </w:r>
      <w:r w:rsidR="00B17552" w:rsidRPr="001E3BD6">
        <w:rPr>
          <w:color w:val="000000"/>
          <w:kern w:val="1"/>
          <w:sz w:val="24"/>
          <w:szCs w:val="24"/>
        </w:rPr>
        <w:t>ругое.</w:t>
      </w:r>
      <w:proofErr w:type="gramEnd"/>
    </w:p>
    <w:p w:rsidR="00DE022F" w:rsidRPr="00166C45" w:rsidRDefault="00DE022F" w:rsidP="001E3BD6">
      <w:pPr>
        <w:widowControl/>
        <w:shd w:val="clear" w:color="auto" w:fill="FFFFFF"/>
        <w:autoSpaceDE/>
        <w:ind w:firstLine="709"/>
        <w:jc w:val="both"/>
        <w:textAlignment w:val="baseline"/>
        <w:rPr>
          <w:color w:val="000000"/>
          <w:kern w:val="1"/>
          <w:sz w:val="24"/>
          <w:szCs w:val="24"/>
        </w:rPr>
      </w:pPr>
      <w:r w:rsidRPr="00166C45">
        <w:rPr>
          <w:color w:val="000000"/>
          <w:kern w:val="1"/>
          <w:sz w:val="24"/>
          <w:szCs w:val="24"/>
        </w:rPr>
        <w:t>Устная проверка</w:t>
      </w:r>
      <w:r w:rsidR="00787716" w:rsidRPr="001E3BD6">
        <w:rPr>
          <w:color w:val="000000"/>
          <w:kern w:val="1"/>
          <w:sz w:val="24"/>
          <w:szCs w:val="24"/>
        </w:rPr>
        <w:t> – устный ответ обучаю</w:t>
      </w:r>
      <w:r w:rsidRPr="00166C45">
        <w:rPr>
          <w:color w:val="000000"/>
          <w:kern w:val="1"/>
          <w:sz w:val="24"/>
          <w:szCs w:val="24"/>
        </w:rPr>
        <w:t>щегося на один или систему вопросов в форме ответа на билеты, </w:t>
      </w:r>
      <w:r w:rsidR="00B17552" w:rsidRPr="001E3BD6">
        <w:rPr>
          <w:color w:val="000000"/>
          <w:kern w:val="1"/>
          <w:sz w:val="24"/>
          <w:szCs w:val="24"/>
        </w:rPr>
        <w:t xml:space="preserve"> беседы, собеседования и </w:t>
      </w:r>
      <w:proofErr w:type="gramStart"/>
      <w:r w:rsidR="00B17552" w:rsidRPr="001E3BD6">
        <w:rPr>
          <w:color w:val="000000"/>
          <w:kern w:val="1"/>
          <w:sz w:val="24"/>
          <w:szCs w:val="24"/>
        </w:rPr>
        <w:t>другое</w:t>
      </w:r>
      <w:proofErr w:type="gramEnd"/>
      <w:r w:rsidR="00B17552" w:rsidRPr="001E3BD6">
        <w:rPr>
          <w:color w:val="000000"/>
          <w:kern w:val="1"/>
          <w:sz w:val="24"/>
          <w:szCs w:val="24"/>
        </w:rPr>
        <w:t>.</w:t>
      </w:r>
    </w:p>
    <w:p w:rsidR="00DE022F" w:rsidRPr="00166C45" w:rsidRDefault="00DE022F" w:rsidP="001E3BD6">
      <w:pPr>
        <w:widowControl/>
        <w:shd w:val="clear" w:color="auto" w:fill="FFFFFF"/>
        <w:autoSpaceDE/>
        <w:ind w:firstLine="709"/>
        <w:jc w:val="both"/>
        <w:textAlignment w:val="baseline"/>
        <w:rPr>
          <w:color w:val="000000"/>
          <w:kern w:val="1"/>
          <w:sz w:val="24"/>
          <w:szCs w:val="24"/>
        </w:rPr>
      </w:pPr>
      <w:r w:rsidRPr="00166C45">
        <w:rPr>
          <w:color w:val="000000"/>
          <w:kern w:val="1"/>
          <w:sz w:val="24"/>
          <w:szCs w:val="24"/>
        </w:rPr>
        <w:t>Комбинированная проверка - сочетание письменных и устных форм проверок.</w:t>
      </w:r>
    </w:p>
    <w:p w:rsidR="00DE022F" w:rsidRPr="00166C45" w:rsidRDefault="00DE022F" w:rsidP="001E3BD6">
      <w:pPr>
        <w:widowControl/>
        <w:shd w:val="clear" w:color="auto" w:fill="FFFFFF"/>
        <w:autoSpaceDE/>
        <w:ind w:firstLine="709"/>
        <w:jc w:val="both"/>
        <w:textAlignment w:val="baseline"/>
        <w:rPr>
          <w:color w:val="000000"/>
          <w:kern w:val="1"/>
          <w:sz w:val="24"/>
          <w:szCs w:val="24"/>
        </w:rPr>
      </w:pPr>
      <w:r w:rsidRPr="00166C45">
        <w:rPr>
          <w:color w:val="000000"/>
          <w:kern w:val="1"/>
          <w:sz w:val="24"/>
          <w:szCs w:val="24"/>
        </w:rPr>
        <w:t>Иные формы промежуточной аттестации могут предусматриваться адаптированной образовательной программой.</w:t>
      </w:r>
    </w:p>
    <w:p w:rsidR="00B17552" w:rsidRPr="001E3BD6" w:rsidRDefault="00DE022F" w:rsidP="001E3BD6">
      <w:pPr>
        <w:widowControl/>
        <w:shd w:val="clear" w:color="auto" w:fill="FFFFFF"/>
        <w:autoSpaceDE/>
        <w:ind w:firstLine="709"/>
        <w:jc w:val="both"/>
        <w:textAlignment w:val="baseline"/>
        <w:rPr>
          <w:color w:val="000000"/>
          <w:kern w:val="1"/>
          <w:sz w:val="24"/>
          <w:szCs w:val="24"/>
        </w:rPr>
      </w:pPr>
      <w:r w:rsidRPr="00166C45">
        <w:rPr>
          <w:color w:val="000000"/>
          <w:kern w:val="1"/>
          <w:sz w:val="24"/>
          <w:szCs w:val="24"/>
        </w:rPr>
        <w:t>В случаях, предусмотренных адаптированной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</w:t>
      </w:r>
    </w:p>
    <w:p w:rsidR="00B17552" w:rsidRPr="001E3BD6" w:rsidRDefault="000C2F17" w:rsidP="001E3BD6">
      <w:pPr>
        <w:widowControl/>
        <w:shd w:val="clear" w:color="auto" w:fill="FFFFFF"/>
        <w:autoSpaceDE/>
        <w:ind w:firstLine="709"/>
        <w:jc w:val="both"/>
        <w:textAlignment w:val="baseline"/>
        <w:rPr>
          <w:color w:val="000000"/>
          <w:kern w:val="1"/>
          <w:sz w:val="24"/>
          <w:szCs w:val="24"/>
        </w:rPr>
      </w:pPr>
      <w:r w:rsidRPr="001E3BD6">
        <w:rPr>
          <w:rFonts w:eastAsia="Arial Unicode MS"/>
          <w:color w:val="00000A"/>
          <w:kern w:val="1"/>
          <w:sz w:val="24"/>
          <w:szCs w:val="24"/>
        </w:rPr>
        <w:t>Для обучающегося установлена шести</w:t>
      </w:r>
      <w:r w:rsidR="00DE022F" w:rsidRPr="00166C45">
        <w:rPr>
          <w:rFonts w:eastAsia="Arial Unicode MS"/>
          <w:color w:val="00000A"/>
          <w:kern w:val="1"/>
          <w:sz w:val="24"/>
          <w:szCs w:val="24"/>
        </w:rPr>
        <w:t xml:space="preserve">дневная учебная неделя. </w:t>
      </w:r>
    </w:p>
    <w:p w:rsidR="00B17552" w:rsidRPr="001E3BD6" w:rsidRDefault="00DE022F" w:rsidP="001E3BD6">
      <w:pPr>
        <w:widowControl/>
        <w:shd w:val="clear" w:color="auto" w:fill="FFFFFF"/>
        <w:autoSpaceDE/>
        <w:ind w:firstLine="709"/>
        <w:jc w:val="both"/>
        <w:textAlignment w:val="baseline"/>
        <w:rPr>
          <w:color w:val="000000"/>
          <w:kern w:val="1"/>
          <w:sz w:val="24"/>
          <w:szCs w:val="24"/>
        </w:rPr>
      </w:pPr>
      <w:r w:rsidRPr="00166C45">
        <w:rPr>
          <w:rFonts w:eastAsia="Calibri"/>
          <w:color w:val="00000A"/>
          <w:kern w:val="1"/>
          <w:sz w:val="24"/>
          <w:szCs w:val="24"/>
          <w:lang w:eastAsia="en-US"/>
        </w:rPr>
        <w:t>Внеурочная деятельность ориентирована на создание условий для расширения опыта поведения, деятельности и общения, творческой самореализации, профессионального самоопределения, необходимого для успешной реализации дальн</w:t>
      </w:r>
      <w:r w:rsidR="000C2F17" w:rsidRPr="001E3BD6">
        <w:rPr>
          <w:rFonts w:eastAsia="Calibri"/>
          <w:color w:val="00000A"/>
          <w:kern w:val="1"/>
          <w:sz w:val="24"/>
          <w:szCs w:val="24"/>
          <w:lang w:eastAsia="en-US"/>
        </w:rPr>
        <w:t>ейших жизненных планов обучающего</w:t>
      </w:r>
      <w:r w:rsidRPr="00166C45">
        <w:rPr>
          <w:rFonts w:eastAsia="Calibri"/>
          <w:color w:val="00000A"/>
          <w:kern w:val="1"/>
          <w:sz w:val="24"/>
          <w:szCs w:val="24"/>
          <w:lang w:eastAsia="en-US"/>
        </w:rPr>
        <w:t>ся.</w:t>
      </w:r>
    </w:p>
    <w:p w:rsidR="00B17552" w:rsidRPr="001E3BD6" w:rsidRDefault="00DE022F" w:rsidP="001E3BD6">
      <w:pPr>
        <w:widowControl/>
        <w:shd w:val="clear" w:color="auto" w:fill="FFFFFF"/>
        <w:autoSpaceDE/>
        <w:ind w:firstLine="709"/>
        <w:jc w:val="both"/>
        <w:textAlignment w:val="baseline"/>
        <w:rPr>
          <w:color w:val="000000"/>
          <w:kern w:val="1"/>
          <w:sz w:val="24"/>
          <w:szCs w:val="24"/>
        </w:rPr>
      </w:pPr>
      <w:r w:rsidRPr="00166C45">
        <w:rPr>
          <w:rFonts w:eastAsia="Calibri"/>
          <w:color w:val="00000A"/>
          <w:kern w:val="1"/>
          <w:sz w:val="24"/>
          <w:szCs w:val="24"/>
          <w:lang w:eastAsia="en-US"/>
        </w:rPr>
        <w:t>Внеурочная деятельность объединяет все виды деятельности обучающихся (кроме учебной деятельности на уроке), в которых возможно и целесообразно решение задач их воспитания и социализации. Содержание в</w:t>
      </w:r>
      <w:r w:rsidR="000C2F17" w:rsidRPr="001E3BD6">
        <w:rPr>
          <w:rFonts w:eastAsia="Calibri"/>
          <w:color w:val="00000A"/>
          <w:kern w:val="1"/>
          <w:sz w:val="24"/>
          <w:szCs w:val="24"/>
          <w:lang w:eastAsia="en-US"/>
        </w:rPr>
        <w:t>неурочной деятельности обучающего</w:t>
      </w:r>
      <w:r w:rsidRPr="00166C45">
        <w:rPr>
          <w:rFonts w:eastAsia="Calibri"/>
          <w:color w:val="00000A"/>
          <w:kern w:val="1"/>
          <w:sz w:val="24"/>
          <w:szCs w:val="24"/>
          <w:lang w:eastAsia="en-US"/>
        </w:rPr>
        <w:t>ся с умственной отсталостью (интеллектуальными нарушениями) складывается из совокупности направлений, форм и конкретных видов деятельности. Программы могут проектироваться на основе различных видов деятельности, что, в свою очередь, позволяет создавать разные их варианты с учетом возмо</w:t>
      </w:r>
      <w:r w:rsidR="000C2F17" w:rsidRPr="001E3BD6">
        <w:rPr>
          <w:rFonts w:eastAsia="Calibri"/>
          <w:color w:val="00000A"/>
          <w:kern w:val="1"/>
          <w:sz w:val="24"/>
          <w:szCs w:val="24"/>
          <w:lang w:eastAsia="en-US"/>
        </w:rPr>
        <w:t>жностей и потребностей обучающего</w:t>
      </w:r>
      <w:r w:rsidRPr="00166C45">
        <w:rPr>
          <w:rFonts w:eastAsia="Calibri"/>
          <w:color w:val="00000A"/>
          <w:kern w:val="1"/>
          <w:sz w:val="24"/>
          <w:szCs w:val="24"/>
          <w:lang w:eastAsia="en-US"/>
        </w:rPr>
        <w:t>ся.</w:t>
      </w:r>
    </w:p>
    <w:p w:rsidR="00B17552" w:rsidRPr="001E3BD6" w:rsidRDefault="00DE022F" w:rsidP="001E3BD6">
      <w:pPr>
        <w:widowControl/>
        <w:shd w:val="clear" w:color="auto" w:fill="FFFFFF"/>
        <w:autoSpaceDE/>
        <w:ind w:firstLine="709"/>
        <w:jc w:val="both"/>
        <w:textAlignment w:val="baseline"/>
        <w:rPr>
          <w:color w:val="000000"/>
          <w:kern w:val="1"/>
          <w:sz w:val="24"/>
          <w:szCs w:val="24"/>
        </w:rPr>
      </w:pPr>
      <w:r w:rsidRPr="00166C45">
        <w:rPr>
          <w:rFonts w:eastAsia="Calibri"/>
          <w:color w:val="00000A"/>
          <w:kern w:val="1"/>
          <w:sz w:val="24"/>
          <w:szCs w:val="24"/>
          <w:lang w:eastAsia="en-US"/>
        </w:rPr>
        <w:t>Время, отведенное на внеурочную деятельность, не учитывается при определении максимально допусти</w:t>
      </w:r>
      <w:r w:rsidR="001E3BD6" w:rsidRPr="001E3BD6">
        <w:rPr>
          <w:rFonts w:eastAsia="Calibri"/>
          <w:color w:val="00000A"/>
          <w:kern w:val="1"/>
          <w:sz w:val="24"/>
          <w:szCs w:val="24"/>
          <w:lang w:eastAsia="en-US"/>
        </w:rPr>
        <w:t>мой недельной нагрузки обучающего</w:t>
      </w:r>
      <w:r w:rsidRPr="00166C45">
        <w:rPr>
          <w:rFonts w:eastAsia="Calibri"/>
          <w:color w:val="00000A"/>
          <w:kern w:val="1"/>
          <w:sz w:val="24"/>
          <w:szCs w:val="24"/>
          <w:lang w:eastAsia="en-US"/>
        </w:rPr>
        <w:t>ся.</w:t>
      </w:r>
    </w:p>
    <w:p w:rsidR="00DE022F" w:rsidRPr="00166C45" w:rsidRDefault="00DE022F" w:rsidP="001E3BD6">
      <w:pPr>
        <w:widowControl/>
        <w:shd w:val="clear" w:color="auto" w:fill="FFFFFF"/>
        <w:autoSpaceDE/>
        <w:ind w:firstLine="709"/>
        <w:jc w:val="both"/>
        <w:textAlignment w:val="baseline"/>
        <w:rPr>
          <w:color w:val="000000"/>
          <w:kern w:val="1"/>
          <w:sz w:val="24"/>
          <w:szCs w:val="24"/>
        </w:rPr>
      </w:pPr>
      <w:r w:rsidRPr="00166C45">
        <w:rPr>
          <w:rFonts w:eastAsia="Arial Unicode MS"/>
          <w:color w:val="00000A"/>
          <w:kern w:val="1"/>
          <w:sz w:val="24"/>
          <w:szCs w:val="24"/>
        </w:rPr>
        <w:t>Коррекционно-развивающие занятия проводятся учителем</w:t>
      </w:r>
      <w:r w:rsidR="000C2F17" w:rsidRPr="001E3BD6">
        <w:rPr>
          <w:rFonts w:eastAsia="Arial Unicode MS"/>
          <w:color w:val="00000A"/>
          <w:kern w:val="1"/>
          <w:sz w:val="24"/>
          <w:szCs w:val="24"/>
        </w:rPr>
        <w:t xml:space="preserve"> – предметником.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 </w:t>
      </w:r>
    </w:p>
    <w:p w:rsidR="00DE022F" w:rsidRPr="00166C45" w:rsidRDefault="00DE022F" w:rsidP="001E3BD6">
      <w:pPr>
        <w:widowControl/>
        <w:autoSpaceDE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3963"/>
      </w:tblGrid>
      <w:tr w:rsidR="00DE022F" w:rsidRPr="00166C45" w:rsidTr="00D72BE9">
        <w:tc>
          <w:tcPr>
            <w:tcW w:w="562" w:type="dxa"/>
          </w:tcPr>
          <w:p w:rsidR="00DE022F" w:rsidRPr="00166C45" w:rsidRDefault="00D72BE9" w:rsidP="00D72BE9">
            <w:pPr>
              <w:widowControl/>
              <w:autoSpaceDE/>
              <w:jc w:val="center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E022F" w:rsidRPr="00166C45" w:rsidRDefault="00DE022F" w:rsidP="00E47E00">
            <w:pPr>
              <w:widowControl/>
              <w:autoSpaceDE/>
              <w:ind w:firstLine="5"/>
              <w:jc w:val="center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Коррекционно</w:t>
            </w:r>
            <w:proofErr w:type="spellEnd"/>
            <w:r w:rsidR="00822F6E" w:rsidRPr="001E3BD6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</w:t>
            </w: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- развивающие занятия</w:t>
            </w:r>
          </w:p>
        </w:tc>
        <w:tc>
          <w:tcPr>
            <w:tcW w:w="2126" w:type="dxa"/>
          </w:tcPr>
          <w:p w:rsidR="00DE022F" w:rsidRPr="00166C45" w:rsidRDefault="00DE022F" w:rsidP="00E47E00">
            <w:pPr>
              <w:widowControl/>
              <w:autoSpaceDE/>
              <w:jc w:val="center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</w:pPr>
            <w:r w:rsidRPr="00166C45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Логопедические занятия</w:t>
            </w:r>
          </w:p>
        </w:tc>
        <w:tc>
          <w:tcPr>
            <w:tcW w:w="3963" w:type="dxa"/>
          </w:tcPr>
          <w:p w:rsidR="00DE022F" w:rsidRPr="00166C45" w:rsidRDefault="00DE022F" w:rsidP="00E47E00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Формирование и развитие разли</w:t>
            </w: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ч</w:t>
            </w: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ных видов устной речи (разговорно-диалогической, описательно-повествовательной) на основе об</w:t>
            </w: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о</w:t>
            </w: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гащения знаний об окружающей действительности; обогащение и развитие словаря, уточнение знач</w:t>
            </w: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е</w:t>
            </w: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ния слова, развитие лексической системности, формирование сема</w:t>
            </w: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н</w:t>
            </w: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тических полей; развитие и сове</w:t>
            </w: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р</w:t>
            </w: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шенствование грамматического строя речи, связной речи; коррекция недостатков письменной речи (чт</w:t>
            </w: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е</w:t>
            </w: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ния и письма).</w:t>
            </w:r>
          </w:p>
        </w:tc>
      </w:tr>
      <w:tr w:rsidR="00DE022F" w:rsidRPr="00166C45" w:rsidTr="00D72BE9">
        <w:tc>
          <w:tcPr>
            <w:tcW w:w="562" w:type="dxa"/>
          </w:tcPr>
          <w:p w:rsidR="00DE022F" w:rsidRPr="00166C45" w:rsidRDefault="00D72BE9" w:rsidP="00D72BE9">
            <w:pPr>
              <w:widowControl/>
              <w:autoSpaceDE/>
              <w:ind w:firstLine="709"/>
              <w:jc w:val="center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DE022F" w:rsidRPr="00166C45" w:rsidRDefault="00DE022F" w:rsidP="00E47E00">
            <w:pPr>
              <w:widowControl/>
              <w:autoSpaceDE/>
              <w:jc w:val="center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</w:pPr>
            <w:proofErr w:type="spellStart"/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Коррекционно</w:t>
            </w:r>
            <w:proofErr w:type="spellEnd"/>
            <w:r w:rsidR="00822F6E" w:rsidRPr="001E3BD6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</w:t>
            </w: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- развивающие занятия</w:t>
            </w:r>
          </w:p>
        </w:tc>
        <w:tc>
          <w:tcPr>
            <w:tcW w:w="2126" w:type="dxa"/>
          </w:tcPr>
          <w:p w:rsidR="00DE022F" w:rsidRPr="00166C45" w:rsidRDefault="00DE022F" w:rsidP="00E47E00">
            <w:pPr>
              <w:widowControl/>
              <w:autoSpaceDE/>
              <w:jc w:val="center"/>
              <w:rPr>
                <w:rFonts w:ascii="Times New Roman" w:eastAsia="Arial Unicode MS" w:hAnsi="Times New Roman"/>
                <w:color w:val="333333"/>
                <w:kern w:val="1"/>
                <w:sz w:val="24"/>
                <w:szCs w:val="24"/>
              </w:rPr>
            </w:pPr>
            <w:r w:rsidRPr="00166C45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«Развитие психомоторики и сенсорных процессов» </w:t>
            </w:r>
          </w:p>
          <w:p w:rsidR="00DE022F" w:rsidRPr="00166C45" w:rsidRDefault="00DE022F" w:rsidP="001E3BD6">
            <w:pPr>
              <w:widowControl/>
              <w:autoSpaceDE/>
              <w:ind w:firstLine="709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3963" w:type="dxa"/>
          </w:tcPr>
          <w:p w:rsidR="00DE022F" w:rsidRPr="00166C45" w:rsidRDefault="00E47E00" w:rsidP="00E47E00">
            <w:pPr>
              <w:widowControl/>
              <w:autoSpaceDE/>
              <w:ind w:firstLine="5"/>
              <w:contextualSpacing/>
              <w:jc w:val="both"/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>Учащийся на данном занятии формируе</w:t>
            </w:r>
            <w:r w:rsidR="00DE022F" w:rsidRPr="00166C45"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>т умения наблюдать, сравнивать, выделять существенные признаки предметов и явлений и отражать их в речи. Данное занятие</w:t>
            </w:r>
            <w:r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lastRenderedPageBreak/>
              <w:t>развивает и корригирует у ребенка</w:t>
            </w:r>
            <w:r w:rsidR="00DE022F" w:rsidRPr="00166C45"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 xml:space="preserve"> психические процессы: память, мышление, речь, воображение;</w:t>
            </w:r>
            <w:r w:rsidR="00822F6E" w:rsidRPr="001E3BD6"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 xml:space="preserve"> </w:t>
            </w:r>
            <w:r w:rsidR="00DE022F" w:rsidRPr="00166C45"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 xml:space="preserve">корригирует недостатки </w:t>
            </w:r>
            <w:proofErr w:type="spellStart"/>
            <w:proofErr w:type="gramStart"/>
            <w:r w:rsidR="00DE022F" w:rsidRPr="00166C45"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>познава</w:t>
            </w:r>
            <w:proofErr w:type="spellEnd"/>
            <w:r w:rsidR="00B17552" w:rsidRPr="001E3BD6"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>тельной</w:t>
            </w:r>
            <w:proofErr w:type="gramEnd"/>
            <w:r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 xml:space="preserve"> деятельности</w:t>
            </w:r>
            <w:r w:rsidR="00DE022F" w:rsidRPr="00166C45"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 xml:space="preserve">; обогащает словарный запас на основе использования соответствующей терминологии; исправляет </w:t>
            </w:r>
            <w:proofErr w:type="spellStart"/>
            <w:r w:rsidR="00DE022F" w:rsidRPr="00166C45"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>недос</w:t>
            </w:r>
            <w:proofErr w:type="spellEnd"/>
            <w:r w:rsidR="00B17552" w:rsidRPr="001E3BD6"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>-</w:t>
            </w:r>
            <w:r w:rsidR="00DE022F" w:rsidRPr="00166C45"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 xml:space="preserve">татки моторики; совершенствует зрительно-двигательную </w:t>
            </w:r>
            <w:proofErr w:type="spellStart"/>
            <w:r w:rsidR="00DE022F" w:rsidRPr="00166C45"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>коорди</w:t>
            </w:r>
            <w:proofErr w:type="spellEnd"/>
            <w:r w:rsidR="00B17552" w:rsidRPr="001E3BD6"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>-</w:t>
            </w:r>
            <w:r w:rsidR="00DE022F" w:rsidRPr="00166C45"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</w:rPr>
              <w:t>нацию.</w:t>
            </w:r>
          </w:p>
        </w:tc>
      </w:tr>
    </w:tbl>
    <w:p w:rsidR="00DE022F" w:rsidRPr="00166C45" w:rsidRDefault="00DE022F" w:rsidP="001E3BD6">
      <w:pPr>
        <w:widowControl/>
        <w:autoSpaceDE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</w:p>
    <w:p w:rsidR="00DE022F" w:rsidRPr="00166C45" w:rsidRDefault="00DE022F" w:rsidP="001E3BD6">
      <w:pPr>
        <w:widowControl/>
        <w:ind w:firstLine="709"/>
        <w:jc w:val="both"/>
        <w:rPr>
          <w:sz w:val="24"/>
          <w:szCs w:val="24"/>
        </w:rPr>
      </w:pPr>
      <w:r w:rsidRPr="00166C45">
        <w:rPr>
          <w:color w:val="000000"/>
          <w:sz w:val="24"/>
          <w:szCs w:val="24"/>
        </w:rPr>
        <w:t xml:space="preserve">Продолжительность учебного года составляет 34 недели. </w:t>
      </w:r>
      <w:r w:rsidR="001E3BD6" w:rsidRPr="001E3BD6">
        <w:rPr>
          <w:sz w:val="24"/>
          <w:szCs w:val="24"/>
        </w:rPr>
        <w:t>Обучение проходит в первую</w:t>
      </w:r>
      <w:r w:rsidRPr="00166C45">
        <w:rPr>
          <w:sz w:val="24"/>
          <w:szCs w:val="24"/>
        </w:rPr>
        <w:t xml:space="preserve"> смену. </w:t>
      </w:r>
      <w:r w:rsidRPr="00166C45">
        <w:rPr>
          <w:color w:val="000000"/>
          <w:sz w:val="24"/>
          <w:szCs w:val="24"/>
        </w:rPr>
        <w:t>Продолжительнос</w:t>
      </w:r>
      <w:r w:rsidR="001E3BD6" w:rsidRPr="001E3BD6">
        <w:rPr>
          <w:color w:val="000000"/>
          <w:sz w:val="24"/>
          <w:szCs w:val="24"/>
        </w:rPr>
        <w:t>ть учебных занятий составляет 45</w:t>
      </w:r>
      <w:r w:rsidRPr="00166C45">
        <w:rPr>
          <w:color w:val="000000"/>
          <w:sz w:val="24"/>
          <w:szCs w:val="24"/>
        </w:rPr>
        <w:t xml:space="preserve"> минут. </w:t>
      </w:r>
    </w:p>
    <w:p w:rsidR="00DE022F" w:rsidRPr="00166C45" w:rsidRDefault="00DE022F" w:rsidP="001E3BD6">
      <w:pPr>
        <w:widowControl/>
        <w:autoSpaceDE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Часы коррекционно-развивающей области представлены индивидуальными коррекционно-развивающими занятиями, направленными на </w:t>
      </w:r>
      <w:r w:rsidRPr="00166C45">
        <w:rPr>
          <w:sz w:val="24"/>
          <w:szCs w:val="24"/>
          <w:lang w:eastAsia="ru-RU"/>
        </w:rPr>
        <w:t>коррекцию недостатков пси</w:t>
      </w:r>
      <w:r w:rsidR="005C08A1" w:rsidRPr="001E3BD6">
        <w:rPr>
          <w:sz w:val="24"/>
          <w:szCs w:val="24"/>
          <w:lang w:eastAsia="ru-RU"/>
        </w:rPr>
        <w:t>хофизического развития обучающего</w:t>
      </w:r>
      <w:r w:rsidRPr="00166C45">
        <w:rPr>
          <w:sz w:val="24"/>
          <w:szCs w:val="24"/>
          <w:lang w:eastAsia="ru-RU"/>
        </w:rPr>
        <w:t>ся и восполнение пробелов в знаниях, а также</w:t>
      </w:r>
      <w:r w:rsidRPr="00166C45">
        <w:rPr>
          <w:rFonts w:eastAsia="Arial Unicode MS"/>
          <w:color w:val="00000A"/>
          <w:kern w:val="1"/>
          <w:sz w:val="24"/>
          <w:szCs w:val="24"/>
        </w:rPr>
        <w:t xml:space="preserve"> занятиями по ритмике, направленными на коррекцию отклонений в развитии</w:t>
      </w:r>
      <w:r w:rsidR="001E3BD6" w:rsidRPr="001E3BD6">
        <w:rPr>
          <w:rFonts w:eastAsia="Arial Unicode MS"/>
          <w:color w:val="00000A"/>
          <w:kern w:val="1"/>
          <w:sz w:val="24"/>
          <w:szCs w:val="24"/>
        </w:rPr>
        <w:t xml:space="preserve"> моторной деятельности обучающего</w:t>
      </w:r>
      <w:r w:rsidRPr="00166C45">
        <w:rPr>
          <w:rFonts w:eastAsia="Arial Unicode MS"/>
          <w:color w:val="00000A"/>
          <w:kern w:val="1"/>
          <w:sz w:val="24"/>
          <w:szCs w:val="24"/>
        </w:rPr>
        <w:t>ся, развитие пространственных представлений, координации д</w:t>
      </w:r>
      <w:r w:rsidR="001E3BD6" w:rsidRPr="001E3BD6">
        <w:rPr>
          <w:rFonts w:eastAsia="Arial Unicode MS"/>
          <w:color w:val="00000A"/>
          <w:kern w:val="1"/>
          <w:sz w:val="24"/>
          <w:szCs w:val="24"/>
        </w:rPr>
        <w:t>вижений и улучшения осанки ребенка</w:t>
      </w:r>
      <w:r w:rsidRPr="00166C45">
        <w:rPr>
          <w:rFonts w:eastAsia="Arial Unicode MS"/>
          <w:color w:val="00000A"/>
          <w:kern w:val="1"/>
          <w:sz w:val="24"/>
          <w:szCs w:val="24"/>
        </w:rPr>
        <w:t>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</w:t>
      </w:r>
      <w:r w:rsidR="001E3BD6" w:rsidRPr="001E3BD6">
        <w:rPr>
          <w:rFonts w:eastAsia="Arial Unicode MS"/>
          <w:color w:val="00000A"/>
          <w:kern w:val="1"/>
          <w:sz w:val="24"/>
          <w:szCs w:val="24"/>
        </w:rPr>
        <w:t>е занятия отводится до 25 минут.</w:t>
      </w:r>
    </w:p>
    <w:p w:rsidR="00DE022F" w:rsidRPr="00166C45" w:rsidRDefault="00DE022F" w:rsidP="001E3BD6">
      <w:pPr>
        <w:autoSpaceDE/>
        <w:ind w:firstLine="709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166C45">
        <w:rPr>
          <w:rFonts w:eastAsia="SimSun"/>
          <w:kern w:val="1"/>
          <w:sz w:val="24"/>
          <w:szCs w:val="24"/>
          <w:lang w:eastAsia="hi-IN" w:bidi="hi-IN"/>
        </w:rPr>
        <w:t xml:space="preserve">Учебные занятия начинаются </w:t>
      </w:r>
      <w:r w:rsidR="005C08A1" w:rsidRPr="001E3BD6">
        <w:rPr>
          <w:rFonts w:eastAsia="SimSun"/>
          <w:kern w:val="1"/>
          <w:sz w:val="24"/>
          <w:szCs w:val="24"/>
          <w:lang w:eastAsia="hi-IN" w:bidi="hi-IN"/>
        </w:rPr>
        <w:t xml:space="preserve"> 9.0</w:t>
      </w:r>
      <w:r w:rsidRPr="00166C45">
        <w:rPr>
          <w:rFonts w:eastAsia="SimSun"/>
          <w:kern w:val="1"/>
          <w:sz w:val="24"/>
          <w:szCs w:val="24"/>
          <w:lang w:eastAsia="hi-IN" w:bidi="hi-IN"/>
        </w:rPr>
        <w:t xml:space="preserve">0 минут. </w:t>
      </w:r>
    </w:p>
    <w:p w:rsidR="00DE022F" w:rsidRPr="00166C45" w:rsidRDefault="00DE022F" w:rsidP="001E3BD6">
      <w:pPr>
        <w:autoSpaceDE/>
        <w:ind w:firstLine="709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166C45">
        <w:rPr>
          <w:rFonts w:eastAsia="SimSun"/>
          <w:kern w:val="1"/>
          <w:sz w:val="24"/>
          <w:szCs w:val="24"/>
          <w:lang w:eastAsia="hi-IN" w:bidi="hi-IN"/>
        </w:rPr>
        <w:t xml:space="preserve">Продолжительность перемен между уроками составляет 10 минут, большой перемены (после </w:t>
      </w:r>
      <w:r w:rsidR="00B17552" w:rsidRPr="001E3BD6">
        <w:rPr>
          <w:rFonts w:eastAsia="SimSun"/>
          <w:kern w:val="1"/>
          <w:sz w:val="24"/>
          <w:szCs w:val="24"/>
          <w:lang w:eastAsia="hi-IN" w:bidi="hi-IN"/>
        </w:rPr>
        <w:t>3-го урока</w:t>
      </w:r>
      <w:r w:rsidRPr="00166C45">
        <w:rPr>
          <w:rFonts w:eastAsia="SimSun"/>
          <w:kern w:val="1"/>
          <w:sz w:val="24"/>
          <w:szCs w:val="24"/>
          <w:lang w:eastAsia="hi-IN" w:bidi="hi-IN"/>
        </w:rPr>
        <w:t xml:space="preserve">) - </w:t>
      </w:r>
      <w:r w:rsidR="00B17552" w:rsidRPr="001E3BD6">
        <w:rPr>
          <w:rFonts w:eastAsia="SimSun"/>
          <w:kern w:val="1"/>
          <w:sz w:val="24"/>
          <w:szCs w:val="24"/>
          <w:lang w:eastAsia="hi-IN" w:bidi="hi-IN"/>
        </w:rPr>
        <w:t>20</w:t>
      </w:r>
      <w:r w:rsidRPr="00166C45">
        <w:rPr>
          <w:rFonts w:eastAsia="SimSun"/>
          <w:kern w:val="1"/>
          <w:sz w:val="24"/>
          <w:szCs w:val="24"/>
          <w:lang w:eastAsia="hi-IN" w:bidi="hi-IN"/>
        </w:rPr>
        <w:t xml:space="preserve"> минут.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</w:t>
      </w:r>
    </w:p>
    <w:p w:rsidR="00DE022F" w:rsidRPr="00166C45" w:rsidRDefault="00DE022F" w:rsidP="001E3BD6">
      <w:pPr>
        <w:autoSpaceDE/>
        <w:ind w:firstLine="709"/>
        <w:jc w:val="both"/>
        <w:textAlignment w:val="baseline"/>
        <w:rPr>
          <w:rFonts w:eastAsia="SimSun"/>
          <w:caps/>
          <w:kern w:val="1"/>
          <w:sz w:val="24"/>
          <w:szCs w:val="24"/>
          <w:lang w:eastAsia="hi-IN" w:bidi="hi-IN"/>
        </w:rPr>
      </w:pPr>
      <w:r w:rsidRPr="00166C45">
        <w:rPr>
          <w:rFonts w:eastAsia="SimSun"/>
          <w:kern w:val="1"/>
          <w:sz w:val="24"/>
          <w:szCs w:val="24"/>
          <w:lang w:eastAsia="hi-IN" w:bidi="hi-IN"/>
        </w:rPr>
        <w:t>Обучающиеся с умственной отсталостью (интеллектуальными нарушениями)</w:t>
      </w:r>
      <w:r w:rsidRPr="00166C45">
        <w:rPr>
          <w:rFonts w:eastAsia="SimSun"/>
          <w:caps/>
          <w:kern w:val="1"/>
          <w:sz w:val="24"/>
          <w:szCs w:val="24"/>
          <w:lang w:eastAsia="hi-IN" w:bidi="hi-IN"/>
        </w:rPr>
        <w:t xml:space="preserve">, </w:t>
      </w:r>
      <w:r w:rsidRPr="00166C45">
        <w:rPr>
          <w:rFonts w:eastAsia="SimSun"/>
          <w:kern w:val="1"/>
          <w:sz w:val="24"/>
          <w:szCs w:val="24"/>
          <w:lang w:eastAsia="hi-IN" w:bidi="hi-IN"/>
        </w:rPr>
        <w:t xml:space="preserve">обучаются в среде сверстников </w:t>
      </w:r>
      <w:r w:rsidR="001E3BD6" w:rsidRPr="001E3BD6">
        <w:rPr>
          <w:rFonts w:eastAsia="SimSun"/>
          <w:kern w:val="1"/>
          <w:sz w:val="24"/>
          <w:szCs w:val="24"/>
          <w:lang w:eastAsia="hi-IN" w:bidi="hi-IN"/>
        </w:rPr>
        <w:t>инклюзивно.</w:t>
      </w:r>
    </w:p>
    <w:p w:rsidR="00DE022F" w:rsidRPr="00166C45" w:rsidRDefault="00DE022F" w:rsidP="001E3BD6">
      <w:pPr>
        <w:widowControl/>
        <w:suppressAutoHyphens w:val="0"/>
        <w:autoSpaceDE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9D212A" w:rsidRPr="001E3BD6" w:rsidRDefault="009D212A" w:rsidP="001E3BD6">
      <w:pPr>
        <w:ind w:firstLine="709"/>
        <w:jc w:val="both"/>
        <w:rPr>
          <w:sz w:val="24"/>
          <w:szCs w:val="24"/>
          <w:lang w:eastAsia="ru-RU"/>
        </w:rPr>
      </w:pPr>
      <w:r w:rsidRPr="001E3BD6">
        <w:rPr>
          <w:sz w:val="24"/>
          <w:szCs w:val="24"/>
          <w:lang w:eastAsia="ru-RU"/>
        </w:rPr>
        <w:t> </w:t>
      </w:r>
    </w:p>
    <w:p w:rsidR="009D212A" w:rsidRPr="001E3BD6" w:rsidRDefault="009D212A" w:rsidP="001E3BD6">
      <w:pPr>
        <w:ind w:firstLine="709"/>
        <w:jc w:val="center"/>
        <w:rPr>
          <w:sz w:val="24"/>
          <w:szCs w:val="24"/>
        </w:rPr>
      </w:pPr>
    </w:p>
    <w:p w:rsidR="009D212A" w:rsidRPr="001E3BD6" w:rsidRDefault="009D212A" w:rsidP="001E3BD6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1E3BD6">
        <w:rPr>
          <w:sz w:val="24"/>
          <w:szCs w:val="24"/>
          <w:lang w:eastAsia="ru-RU"/>
        </w:rPr>
        <w:t>         </w:t>
      </w:r>
    </w:p>
    <w:p w:rsidR="009D212A" w:rsidRPr="001E3BD6" w:rsidRDefault="009D212A" w:rsidP="001E3BD6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1E3BD6">
        <w:rPr>
          <w:sz w:val="24"/>
          <w:szCs w:val="24"/>
          <w:lang w:eastAsia="ru-RU"/>
        </w:rPr>
        <w:t xml:space="preserve">         </w:t>
      </w:r>
    </w:p>
    <w:p w:rsidR="009D212A" w:rsidRPr="00833B62" w:rsidRDefault="009D212A" w:rsidP="009D212A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833B62">
        <w:rPr>
          <w:sz w:val="24"/>
          <w:szCs w:val="24"/>
          <w:lang w:eastAsia="ru-RU"/>
        </w:rPr>
        <w:t xml:space="preserve">       </w:t>
      </w:r>
      <w:r w:rsidRPr="00833B62">
        <w:rPr>
          <w:sz w:val="24"/>
          <w:szCs w:val="24"/>
          <w:lang w:eastAsia="ru-RU"/>
        </w:rPr>
        <w:tab/>
      </w:r>
    </w:p>
    <w:p w:rsidR="00166C45" w:rsidRPr="00166C45" w:rsidRDefault="00166C45" w:rsidP="00166C45">
      <w:pPr>
        <w:widowControl/>
        <w:autoSpaceDE/>
        <w:ind w:firstLine="851"/>
        <w:jc w:val="both"/>
        <w:rPr>
          <w:rFonts w:eastAsia="Calibri"/>
          <w:iCs/>
          <w:color w:val="00000A"/>
          <w:kern w:val="1"/>
          <w:sz w:val="24"/>
          <w:szCs w:val="24"/>
          <w:lang w:eastAsia="en-US"/>
        </w:rPr>
      </w:pPr>
    </w:p>
    <w:p w:rsidR="00166C45" w:rsidRDefault="00166C45" w:rsidP="00166C45">
      <w:pPr>
        <w:widowControl/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E47E00" w:rsidRDefault="00E47E00" w:rsidP="00166C45">
      <w:pPr>
        <w:widowControl/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AE793B" w:rsidRDefault="00AE793B" w:rsidP="00166C45">
      <w:pPr>
        <w:widowControl/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AE793B" w:rsidRDefault="00AE793B" w:rsidP="00166C45">
      <w:pPr>
        <w:widowControl/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AE793B" w:rsidRDefault="00AE793B" w:rsidP="00166C45">
      <w:pPr>
        <w:widowControl/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AE793B" w:rsidRDefault="00AE793B" w:rsidP="00166C45">
      <w:pPr>
        <w:widowControl/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AE793B" w:rsidRDefault="00AE793B" w:rsidP="00166C45">
      <w:pPr>
        <w:widowControl/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AE793B" w:rsidRDefault="00AE793B" w:rsidP="00166C45">
      <w:pPr>
        <w:widowControl/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AE793B" w:rsidRDefault="00AE793B" w:rsidP="00166C45">
      <w:pPr>
        <w:widowControl/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AE793B" w:rsidRDefault="00AE793B" w:rsidP="00166C45">
      <w:pPr>
        <w:widowControl/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E47E00" w:rsidRPr="00166C45" w:rsidRDefault="00E47E00" w:rsidP="00166C45">
      <w:pPr>
        <w:widowControl/>
        <w:suppressAutoHyphens w:val="0"/>
        <w:autoSpaceDE/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9D212A" w:rsidRDefault="009D212A" w:rsidP="009D212A">
      <w:pPr>
        <w:jc w:val="center"/>
        <w:rPr>
          <w:sz w:val="24"/>
          <w:szCs w:val="24"/>
        </w:rPr>
      </w:pPr>
    </w:p>
    <w:p w:rsidR="009D212A" w:rsidRPr="00C31C12" w:rsidRDefault="009D212A" w:rsidP="009D212A">
      <w:pPr>
        <w:jc w:val="center"/>
        <w:rPr>
          <w:b/>
          <w:sz w:val="24"/>
          <w:szCs w:val="24"/>
        </w:rPr>
      </w:pPr>
      <w:r w:rsidRPr="00C31C12">
        <w:rPr>
          <w:b/>
          <w:sz w:val="24"/>
          <w:szCs w:val="24"/>
        </w:rPr>
        <w:lastRenderedPageBreak/>
        <w:t>УЧЕБНЫЙ ПЛАН</w:t>
      </w:r>
      <w:r>
        <w:rPr>
          <w:b/>
          <w:sz w:val="24"/>
          <w:szCs w:val="24"/>
        </w:rPr>
        <w:t xml:space="preserve">, реализующий </w:t>
      </w:r>
    </w:p>
    <w:p w:rsidR="001E3BD6" w:rsidRDefault="001E3BD6" w:rsidP="009D2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адаптированную образовательную программу</w:t>
      </w:r>
    </w:p>
    <w:p w:rsidR="009D212A" w:rsidRPr="00C31C12" w:rsidRDefault="001E3BD6" w:rsidP="009D2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основного общего образования для обучающегося </w:t>
      </w:r>
      <w:r w:rsidR="00D72BE9">
        <w:rPr>
          <w:b/>
          <w:sz w:val="24"/>
          <w:szCs w:val="24"/>
        </w:rPr>
        <w:t xml:space="preserve">7 класса </w:t>
      </w:r>
      <w:r>
        <w:rPr>
          <w:b/>
          <w:sz w:val="24"/>
          <w:szCs w:val="24"/>
        </w:rPr>
        <w:t>с легкой умственной отсталостью</w:t>
      </w:r>
      <w:r w:rsidR="00E45E1A">
        <w:rPr>
          <w:b/>
          <w:sz w:val="24"/>
          <w:szCs w:val="24"/>
        </w:rPr>
        <w:t xml:space="preserve"> (интеллектуальными нарушениями)</w:t>
      </w:r>
    </w:p>
    <w:p w:rsidR="009D212A" w:rsidRDefault="009D212A" w:rsidP="009D212A">
      <w:pPr>
        <w:jc w:val="center"/>
        <w:rPr>
          <w:b/>
          <w:sz w:val="24"/>
          <w:szCs w:val="24"/>
        </w:rPr>
      </w:pPr>
      <w:r w:rsidRPr="00C31C12">
        <w:rPr>
          <w:b/>
          <w:sz w:val="24"/>
          <w:szCs w:val="24"/>
        </w:rPr>
        <w:t>на 201</w:t>
      </w:r>
      <w:r w:rsidR="00D72BE9">
        <w:rPr>
          <w:b/>
          <w:sz w:val="24"/>
          <w:szCs w:val="24"/>
        </w:rPr>
        <w:t>8-2019</w:t>
      </w:r>
      <w:r w:rsidRPr="00C31C12">
        <w:rPr>
          <w:b/>
          <w:sz w:val="24"/>
          <w:szCs w:val="24"/>
        </w:rPr>
        <w:t xml:space="preserve"> учебный год</w:t>
      </w:r>
    </w:p>
    <w:p w:rsidR="001E3BD6" w:rsidRDefault="001E3BD6" w:rsidP="009D212A">
      <w:pPr>
        <w:jc w:val="center"/>
        <w:rPr>
          <w:b/>
          <w:sz w:val="24"/>
          <w:szCs w:val="24"/>
        </w:rPr>
      </w:pPr>
    </w:p>
    <w:p w:rsidR="009D212A" w:rsidRDefault="009D212A" w:rsidP="009D212A">
      <w:pPr>
        <w:jc w:val="center"/>
        <w:rPr>
          <w:sz w:val="24"/>
          <w:szCs w:val="24"/>
        </w:rPr>
      </w:pPr>
    </w:p>
    <w:tbl>
      <w:tblPr>
        <w:tblW w:w="10450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360"/>
        <w:gridCol w:w="1440"/>
        <w:gridCol w:w="18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730"/>
      </w:tblGrid>
      <w:tr w:rsidR="009D212A" w:rsidRPr="009762DE" w:rsidTr="00D72BE9">
        <w:trPr>
          <w:trHeight w:val="31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 xml:space="preserve">Предметные области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Учебные предметы</w:t>
            </w:r>
          </w:p>
        </w:tc>
        <w:tc>
          <w:tcPr>
            <w:tcW w:w="6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Количество часов в неделю по классам</w:t>
            </w:r>
          </w:p>
        </w:tc>
      </w:tr>
      <w:tr w:rsidR="009D212A" w:rsidRPr="009762DE" w:rsidTr="00A31239">
        <w:trPr>
          <w:trHeight w:val="37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9762DE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9762DE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9762DE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9762DE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9762DE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9762DE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9762DE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9762D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 xml:space="preserve">1-4 </w:t>
            </w:r>
            <w:proofErr w:type="spellStart"/>
            <w:r w:rsidRPr="009762DE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9762D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9762DE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9762D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A31239" w:rsidRDefault="00A31239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A31239">
              <w:rPr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A31239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A3123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A31239" w:rsidRDefault="00A31239" w:rsidP="00470611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 </w:t>
            </w:r>
            <w:proofErr w:type="spellStart"/>
            <w:r w:rsidR="009D212A" w:rsidRPr="00A31239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="009D212A" w:rsidRPr="00A31239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9762DE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9762DE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939A6">
              <w:rPr>
                <w:color w:val="000000"/>
                <w:sz w:val="16"/>
                <w:szCs w:val="16"/>
              </w:rPr>
              <w:t>9</w:t>
            </w:r>
            <w:r w:rsidRPr="009762D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2DE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9762D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 xml:space="preserve">5-9 </w:t>
            </w:r>
            <w:proofErr w:type="spellStart"/>
            <w:r w:rsidRPr="009762DE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9762D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 xml:space="preserve">1-9 </w:t>
            </w:r>
            <w:proofErr w:type="spellStart"/>
            <w:r w:rsidRPr="009762DE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9762DE">
              <w:rPr>
                <w:color w:val="000000"/>
                <w:sz w:val="16"/>
                <w:szCs w:val="16"/>
              </w:rPr>
              <w:t>.</w:t>
            </w:r>
          </w:p>
        </w:tc>
      </w:tr>
      <w:tr w:rsidR="009D212A" w:rsidRPr="009762DE" w:rsidTr="00A31239">
        <w:trPr>
          <w:trHeight w:val="166"/>
        </w:trPr>
        <w:tc>
          <w:tcPr>
            <w:tcW w:w="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 xml:space="preserve">Инвариантная </w:t>
            </w:r>
            <w:proofErr w:type="spellStart"/>
            <w:r w:rsidRPr="009762DE">
              <w:rPr>
                <w:color w:val="000000"/>
                <w:sz w:val="16"/>
                <w:szCs w:val="16"/>
              </w:rPr>
              <w:t>ча</w:t>
            </w:r>
            <w:proofErr w:type="spellEnd"/>
          </w:p>
          <w:p w:rsidR="009D212A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</w:p>
          <w:p w:rsidR="009D212A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</w:p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 xml:space="preserve">ь 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Филология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Обучение грамоте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</w:tr>
      <w:tr w:rsidR="009D212A" w:rsidRPr="009762DE" w:rsidTr="00A31239">
        <w:trPr>
          <w:trHeight w:val="274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Письмо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</w:tr>
      <w:tr w:rsidR="009D212A" w:rsidRPr="009762DE" w:rsidTr="00A31239">
        <w:trPr>
          <w:trHeight w:val="30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135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470611" w:rsidRDefault="009D212A" w:rsidP="00D72BE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061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36</w:t>
            </w:r>
          </w:p>
        </w:tc>
      </w:tr>
      <w:tr w:rsidR="009D212A" w:rsidRPr="009762DE" w:rsidTr="00A31239">
        <w:trPr>
          <w:trHeight w:val="30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Чтение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135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470611" w:rsidRDefault="009D212A" w:rsidP="00D72BE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061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31</w:t>
            </w:r>
          </w:p>
        </w:tc>
      </w:tr>
      <w:tr w:rsidR="009D212A" w:rsidRPr="009762DE" w:rsidTr="00A31239">
        <w:trPr>
          <w:trHeight w:val="30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135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470611" w:rsidRDefault="009D212A" w:rsidP="00D72BE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061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42</w:t>
            </w:r>
          </w:p>
        </w:tc>
      </w:tr>
      <w:tr w:rsidR="009D212A" w:rsidRPr="009762DE" w:rsidTr="00A31239">
        <w:trPr>
          <w:trHeight w:val="30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135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470611" w:rsidRDefault="009D212A" w:rsidP="00D72BE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061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</w:tr>
      <w:tr w:rsidR="009D212A" w:rsidRPr="009762DE" w:rsidTr="00A31239">
        <w:trPr>
          <w:trHeight w:val="30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История отечества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470611" w:rsidRDefault="009D212A" w:rsidP="00D72BE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061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6</w:t>
            </w:r>
          </w:p>
        </w:tc>
      </w:tr>
      <w:tr w:rsidR="009D212A" w:rsidRPr="009762DE" w:rsidTr="00A31239">
        <w:trPr>
          <w:trHeight w:val="30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</w:tr>
      <w:tr w:rsidR="009D212A" w:rsidRPr="009762DE" w:rsidTr="00A31239">
        <w:trPr>
          <w:trHeight w:val="30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Природа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Природоведение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</w:tr>
      <w:tr w:rsidR="009D212A" w:rsidRPr="009762DE" w:rsidTr="00A31239">
        <w:trPr>
          <w:trHeight w:val="30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135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470611" w:rsidRDefault="009D212A" w:rsidP="00D72BE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061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8</w:t>
            </w:r>
          </w:p>
        </w:tc>
      </w:tr>
      <w:tr w:rsidR="009D212A" w:rsidRPr="009762DE" w:rsidTr="00A31239">
        <w:trPr>
          <w:trHeight w:val="30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135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470611" w:rsidRDefault="009D212A" w:rsidP="00D72BE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061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8</w:t>
            </w:r>
          </w:p>
        </w:tc>
      </w:tr>
      <w:tr w:rsidR="009D212A" w:rsidRPr="009762DE" w:rsidTr="00A31239">
        <w:trPr>
          <w:trHeight w:val="30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Искусство</w:t>
            </w:r>
          </w:p>
          <w:p w:rsidR="009D212A" w:rsidRPr="009762DE" w:rsidRDefault="009D212A" w:rsidP="00D72B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Музыка и пение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135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470611" w:rsidRDefault="009D212A" w:rsidP="00D72BE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0611">
              <w:rPr>
                <w:b/>
                <w:color w:val="000000"/>
                <w:sz w:val="24"/>
                <w:szCs w:val="24"/>
              </w:rPr>
              <w:t>1 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7</w:t>
            </w:r>
          </w:p>
        </w:tc>
      </w:tr>
      <w:tr w:rsidR="009D212A" w:rsidRPr="009762DE" w:rsidTr="00A31239">
        <w:trPr>
          <w:trHeight w:val="30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135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470611" w:rsidRDefault="009D212A" w:rsidP="00D72BE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061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7</w:t>
            </w:r>
          </w:p>
        </w:tc>
      </w:tr>
      <w:tr w:rsidR="009D212A" w:rsidRPr="009762DE" w:rsidTr="00A31239">
        <w:trPr>
          <w:trHeight w:val="165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Физкультура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135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470611" w:rsidRDefault="009D212A" w:rsidP="00D72BE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061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26</w:t>
            </w:r>
          </w:p>
        </w:tc>
      </w:tr>
      <w:tr w:rsidR="009D212A" w:rsidRPr="009762DE" w:rsidTr="00A31239">
        <w:trPr>
          <w:trHeight w:val="285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сновы  безопасности жизнедеятельности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135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470611" w:rsidRDefault="009D212A" w:rsidP="00D72BE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061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</w:tr>
      <w:tr w:rsidR="009D212A" w:rsidRPr="009762DE" w:rsidTr="00A31239">
        <w:trPr>
          <w:trHeight w:val="421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Трудовая</w:t>
            </w:r>
          </w:p>
          <w:p w:rsidR="009D212A" w:rsidRPr="009762DE" w:rsidRDefault="009D212A" w:rsidP="00D72BE9">
            <w:pPr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подготовка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Трудовое обучение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7</w:t>
            </w:r>
          </w:p>
        </w:tc>
      </w:tr>
      <w:tr w:rsidR="009D212A" w:rsidRPr="009762DE" w:rsidTr="00A31239">
        <w:trPr>
          <w:trHeight w:val="527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Профессионально-трудовое обучение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135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470611" w:rsidRDefault="009D212A" w:rsidP="00D72BE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061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35</w:t>
            </w:r>
          </w:p>
        </w:tc>
      </w:tr>
      <w:tr w:rsidR="009D212A" w:rsidRPr="009762DE" w:rsidTr="00A31239">
        <w:trPr>
          <w:trHeight w:val="36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Коррекционная подготовка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СБО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135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470611" w:rsidRDefault="009D212A" w:rsidP="00D72BE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061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9</w:t>
            </w:r>
          </w:p>
        </w:tc>
      </w:tr>
      <w:tr w:rsidR="009D212A" w:rsidRPr="009762DE" w:rsidTr="00A31239">
        <w:trPr>
          <w:trHeight w:val="36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7</w:t>
            </w:r>
          </w:p>
        </w:tc>
      </w:tr>
      <w:tr w:rsidR="009D212A" w:rsidRPr="009762DE" w:rsidTr="00A31239">
        <w:trPr>
          <w:trHeight w:val="345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Ритмика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</w:t>
            </w:r>
          </w:p>
        </w:tc>
      </w:tr>
      <w:tr w:rsidR="009D212A" w:rsidRPr="009762DE" w:rsidTr="00A31239">
        <w:trPr>
          <w:trHeight w:val="363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Количество часов инвариантной части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96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A31239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1239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256</w:t>
            </w:r>
          </w:p>
        </w:tc>
      </w:tr>
      <w:tr w:rsidR="009D212A" w:rsidRPr="009762DE" w:rsidTr="00A31239">
        <w:trPr>
          <w:trHeight w:val="359"/>
        </w:trPr>
        <w:tc>
          <w:tcPr>
            <w:tcW w:w="3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Компонент образовательного учреждения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 </w:t>
            </w:r>
          </w:p>
          <w:p w:rsidR="009D212A" w:rsidRPr="009762DE" w:rsidRDefault="009D212A" w:rsidP="00D72B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 </w:t>
            </w:r>
          </w:p>
          <w:p w:rsidR="009D212A" w:rsidRPr="009762DE" w:rsidRDefault="009D212A" w:rsidP="00D72BE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A31239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31239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15</w:t>
            </w:r>
          </w:p>
        </w:tc>
      </w:tr>
      <w:tr w:rsidR="009D212A" w:rsidRPr="009762DE" w:rsidTr="00A31239">
        <w:trPr>
          <w:trHeight w:val="359"/>
        </w:trPr>
        <w:tc>
          <w:tcPr>
            <w:tcW w:w="3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Бурятский язык и бурятская литература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470611" w:rsidRDefault="00A31239" w:rsidP="00D72BE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7061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212A" w:rsidRPr="009762DE" w:rsidTr="00A31239">
        <w:trPr>
          <w:trHeight w:val="513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 xml:space="preserve">Количество часов инвариантной части и компонента образовательного учреждения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13502"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9762DE">
              <w:rPr>
                <w:b/>
                <w:color w:val="000000"/>
                <w:sz w:val="16"/>
                <w:szCs w:val="16"/>
              </w:rPr>
              <w:t>271</w:t>
            </w:r>
          </w:p>
        </w:tc>
      </w:tr>
      <w:tr w:rsidR="009D212A" w:rsidRPr="009762DE" w:rsidTr="00A31239">
        <w:trPr>
          <w:trHeight w:val="355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Максимальная нагрузка на 1 ученика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13502"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271</w:t>
            </w:r>
          </w:p>
        </w:tc>
      </w:tr>
      <w:tr w:rsidR="009D212A" w:rsidRPr="009762DE" w:rsidTr="00A31239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Развитие психомоторики и сенсорных процессов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8</w:t>
            </w:r>
          </w:p>
        </w:tc>
      </w:tr>
      <w:tr w:rsidR="009D212A" w:rsidRPr="009762DE" w:rsidTr="00A31239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Логопедические занятия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8</w:t>
            </w:r>
          </w:p>
        </w:tc>
      </w:tr>
      <w:tr w:rsidR="009D212A" w:rsidRPr="009762DE" w:rsidTr="00A31239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ЛФК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213502" w:rsidRDefault="009D212A" w:rsidP="00D72BE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12A" w:rsidRPr="009762DE" w:rsidRDefault="009D212A" w:rsidP="00D72BE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762DE">
              <w:rPr>
                <w:color w:val="000000"/>
                <w:sz w:val="16"/>
                <w:szCs w:val="16"/>
              </w:rPr>
              <w:t>4</w:t>
            </w:r>
          </w:p>
        </w:tc>
      </w:tr>
    </w:tbl>
    <w:p w:rsidR="009D212A" w:rsidRDefault="009D212A" w:rsidP="009D212A"/>
    <w:p w:rsidR="009A325E" w:rsidRDefault="009D212A">
      <w:r>
        <w:rPr>
          <w:b/>
          <w:sz w:val="24"/>
          <w:szCs w:val="24"/>
        </w:rPr>
        <w:t>*</w:t>
      </w:r>
      <w:r>
        <w:rPr>
          <w:sz w:val="24"/>
          <w:szCs w:val="24"/>
        </w:rPr>
        <w:t>В данном классе обучается учащийся</w:t>
      </w:r>
      <w:r w:rsidRPr="00E12950">
        <w:rPr>
          <w:sz w:val="24"/>
          <w:szCs w:val="24"/>
        </w:rPr>
        <w:t xml:space="preserve"> с ограниченными возможностями здоровья.</w:t>
      </w:r>
    </w:p>
    <w:sectPr w:rsidR="009A325E" w:rsidSect="004C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6AAF"/>
    <w:multiLevelType w:val="hybridMultilevel"/>
    <w:tmpl w:val="1B6AF6A6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47701"/>
    <w:multiLevelType w:val="hybridMultilevel"/>
    <w:tmpl w:val="A54E288A"/>
    <w:lvl w:ilvl="0" w:tplc="930CB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212A"/>
    <w:rsid w:val="00000132"/>
    <w:rsid w:val="00001FF6"/>
    <w:rsid w:val="000143CB"/>
    <w:rsid w:val="00031F6D"/>
    <w:rsid w:val="00042FA4"/>
    <w:rsid w:val="00061B8A"/>
    <w:rsid w:val="000A234E"/>
    <w:rsid w:val="000A655C"/>
    <w:rsid w:val="000A79DC"/>
    <w:rsid w:val="000B4F18"/>
    <w:rsid w:val="000B5025"/>
    <w:rsid w:val="000B71CF"/>
    <w:rsid w:val="000C2F17"/>
    <w:rsid w:val="000D2206"/>
    <w:rsid w:val="000E7341"/>
    <w:rsid w:val="00113725"/>
    <w:rsid w:val="00113DBF"/>
    <w:rsid w:val="00133E1B"/>
    <w:rsid w:val="00142FDD"/>
    <w:rsid w:val="0016144F"/>
    <w:rsid w:val="00166C45"/>
    <w:rsid w:val="00186B00"/>
    <w:rsid w:val="001906FA"/>
    <w:rsid w:val="001C1FDB"/>
    <w:rsid w:val="001E3BD6"/>
    <w:rsid w:val="001F711E"/>
    <w:rsid w:val="0021355A"/>
    <w:rsid w:val="00220EF9"/>
    <w:rsid w:val="00237D4F"/>
    <w:rsid w:val="002551AC"/>
    <w:rsid w:val="00263D0A"/>
    <w:rsid w:val="00265037"/>
    <w:rsid w:val="00272520"/>
    <w:rsid w:val="00277074"/>
    <w:rsid w:val="002775CD"/>
    <w:rsid w:val="00280041"/>
    <w:rsid w:val="002817AE"/>
    <w:rsid w:val="00284E27"/>
    <w:rsid w:val="002A0A6C"/>
    <w:rsid w:val="002A2EEC"/>
    <w:rsid w:val="002B37E8"/>
    <w:rsid w:val="002B5925"/>
    <w:rsid w:val="002C10EB"/>
    <w:rsid w:val="002D1E81"/>
    <w:rsid w:val="002D346E"/>
    <w:rsid w:val="002E5B2E"/>
    <w:rsid w:val="002F0715"/>
    <w:rsid w:val="00326F2C"/>
    <w:rsid w:val="00335ED5"/>
    <w:rsid w:val="00343115"/>
    <w:rsid w:val="00361558"/>
    <w:rsid w:val="00362FDB"/>
    <w:rsid w:val="00365E8D"/>
    <w:rsid w:val="003676B9"/>
    <w:rsid w:val="0037331D"/>
    <w:rsid w:val="003839B7"/>
    <w:rsid w:val="003A21BE"/>
    <w:rsid w:val="003A2E81"/>
    <w:rsid w:val="003C3FD6"/>
    <w:rsid w:val="003C617C"/>
    <w:rsid w:val="003D0755"/>
    <w:rsid w:val="003D19D4"/>
    <w:rsid w:val="003E77DF"/>
    <w:rsid w:val="003F15A1"/>
    <w:rsid w:val="003F7966"/>
    <w:rsid w:val="00407928"/>
    <w:rsid w:val="004113ED"/>
    <w:rsid w:val="00415C97"/>
    <w:rsid w:val="00426E01"/>
    <w:rsid w:val="004360F9"/>
    <w:rsid w:val="00443D45"/>
    <w:rsid w:val="00456C68"/>
    <w:rsid w:val="00457758"/>
    <w:rsid w:val="00464155"/>
    <w:rsid w:val="00470611"/>
    <w:rsid w:val="00470A84"/>
    <w:rsid w:val="00470D6E"/>
    <w:rsid w:val="00496417"/>
    <w:rsid w:val="0049760B"/>
    <w:rsid w:val="004B6F6A"/>
    <w:rsid w:val="004C07D0"/>
    <w:rsid w:val="004C313D"/>
    <w:rsid w:val="004C49DB"/>
    <w:rsid w:val="004C7B04"/>
    <w:rsid w:val="004F127D"/>
    <w:rsid w:val="004F18CD"/>
    <w:rsid w:val="004F1B9A"/>
    <w:rsid w:val="00521870"/>
    <w:rsid w:val="00526947"/>
    <w:rsid w:val="005714B1"/>
    <w:rsid w:val="0057757C"/>
    <w:rsid w:val="005809F5"/>
    <w:rsid w:val="00582BCE"/>
    <w:rsid w:val="0059057B"/>
    <w:rsid w:val="005A6E92"/>
    <w:rsid w:val="005B405E"/>
    <w:rsid w:val="005C08A1"/>
    <w:rsid w:val="005D464C"/>
    <w:rsid w:val="005D614C"/>
    <w:rsid w:val="005E1727"/>
    <w:rsid w:val="005E2FAF"/>
    <w:rsid w:val="005F32E6"/>
    <w:rsid w:val="00612E25"/>
    <w:rsid w:val="006211E0"/>
    <w:rsid w:val="00621C34"/>
    <w:rsid w:val="00622061"/>
    <w:rsid w:val="0062264C"/>
    <w:rsid w:val="00630BCB"/>
    <w:rsid w:val="0063597D"/>
    <w:rsid w:val="006439C4"/>
    <w:rsid w:val="0064665A"/>
    <w:rsid w:val="00654D29"/>
    <w:rsid w:val="00655CB0"/>
    <w:rsid w:val="006643F7"/>
    <w:rsid w:val="0066747D"/>
    <w:rsid w:val="00671CF0"/>
    <w:rsid w:val="006720A7"/>
    <w:rsid w:val="00693BA0"/>
    <w:rsid w:val="006B1296"/>
    <w:rsid w:val="006D2609"/>
    <w:rsid w:val="006E3D2A"/>
    <w:rsid w:val="006F0391"/>
    <w:rsid w:val="006F728C"/>
    <w:rsid w:val="007026FD"/>
    <w:rsid w:val="00705957"/>
    <w:rsid w:val="00722BE0"/>
    <w:rsid w:val="007259A8"/>
    <w:rsid w:val="007267B6"/>
    <w:rsid w:val="00731F0A"/>
    <w:rsid w:val="007449C4"/>
    <w:rsid w:val="00745012"/>
    <w:rsid w:val="00746BD6"/>
    <w:rsid w:val="0075114A"/>
    <w:rsid w:val="00756978"/>
    <w:rsid w:val="0076338D"/>
    <w:rsid w:val="00765703"/>
    <w:rsid w:val="0078309F"/>
    <w:rsid w:val="00783576"/>
    <w:rsid w:val="007876C5"/>
    <w:rsid w:val="00787716"/>
    <w:rsid w:val="00793E1A"/>
    <w:rsid w:val="0079595B"/>
    <w:rsid w:val="007A327F"/>
    <w:rsid w:val="007C2BBB"/>
    <w:rsid w:val="007D1C92"/>
    <w:rsid w:val="007E7842"/>
    <w:rsid w:val="008075CD"/>
    <w:rsid w:val="00822F6E"/>
    <w:rsid w:val="00827B7B"/>
    <w:rsid w:val="008409CB"/>
    <w:rsid w:val="00856B23"/>
    <w:rsid w:val="00862A33"/>
    <w:rsid w:val="0086432E"/>
    <w:rsid w:val="0087144F"/>
    <w:rsid w:val="008842AC"/>
    <w:rsid w:val="008926DA"/>
    <w:rsid w:val="00896AC7"/>
    <w:rsid w:val="008A0AD4"/>
    <w:rsid w:val="008B272E"/>
    <w:rsid w:val="008C3A26"/>
    <w:rsid w:val="008E0FF7"/>
    <w:rsid w:val="009069B3"/>
    <w:rsid w:val="00911B39"/>
    <w:rsid w:val="00923AD8"/>
    <w:rsid w:val="00943269"/>
    <w:rsid w:val="00954E38"/>
    <w:rsid w:val="00987E13"/>
    <w:rsid w:val="009946BA"/>
    <w:rsid w:val="009A325E"/>
    <w:rsid w:val="009B162E"/>
    <w:rsid w:val="009C5F79"/>
    <w:rsid w:val="009D212A"/>
    <w:rsid w:val="009F6348"/>
    <w:rsid w:val="00A05D0C"/>
    <w:rsid w:val="00A07285"/>
    <w:rsid w:val="00A13423"/>
    <w:rsid w:val="00A13BCC"/>
    <w:rsid w:val="00A31239"/>
    <w:rsid w:val="00A41021"/>
    <w:rsid w:val="00A50256"/>
    <w:rsid w:val="00A50A36"/>
    <w:rsid w:val="00A6534E"/>
    <w:rsid w:val="00A65E10"/>
    <w:rsid w:val="00A6622E"/>
    <w:rsid w:val="00A83D7E"/>
    <w:rsid w:val="00A85064"/>
    <w:rsid w:val="00A9182B"/>
    <w:rsid w:val="00A954AD"/>
    <w:rsid w:val="00AC38CF"/>
    <w:rsid w:val="00AC6D9F"/>
    <w:rsid w:val="00AD025D"/>
    <w:rsid w:val="00AE793B"/>
    <w:rsid w:val="00AF17F6"/>
    <w:rsid w:val="00B17552"/>
    <w:rsid w:val="00B379BC"/>
    <w:rsid w:val="00B71A23"/>
    <w:rsid w:val="00BA044F"/>
    <w:rsid w:val="00BA6502"/>
    <w:rsid w:val="00BB157B"/>
    <w:rsid w:val="00BD5EB0"/>
    <w:rsid w:val="00BE6585"/>
    <w:rsid w:val="00BF7687"/>
    <w:rsid w:val="00C02F62"/>
    <w:rsid w:val="00C11915"/>
    <w:rsid w:val="00C12D11"/>
    <w:rsid w:val="00C12FAD"/>
    <w:rsid w:val="00C1504C"/>
    <w:rsid w:val="00C23137"/>
    <w:rsid w:val="00C34EC1"/>
    <w:rsid w:val="00C455E7"/>
    <w:rsid w:val="00C84A64"/>
    <w:rsid w:val="00C926E7"/>
    <w:rsid w:val="00C96E52"/>
    <w:rsid w:val="00CB768E"/>
    <w:rsid w:val="00CC0926"/>
    <w:rsid w:val="00CC0CCD"/>
    <w:rsid w:val="00CC19E1"/>
    <w:rsid w:val="00CC1B54"/>
    <w:rsid w:val="00CC400A"/>
    <w:rsid w:val="00CC5B3D"/>
    <w:rsid w:val="00CC6424"/>
    <w:rsid w:val="00D300FB"/>
    <w:rsid w:val="00D36835"/>
    <w:rsid w:val="00D408EA"/>
    <w:rsid w:val="00D46A60"/>
    <w:rsid w:val="00D5061C"/>
    <w:rsid w:val="00D66992"/>
    <w:rsid w:val="00D72BE9"/>
    <w:rsid w:val="00DB6690"/>
    <w:rsid w:val="00DB70CB"/>
    <w:rsid w:val="00DE022F"/>
    <w:rsid w:val="00DF6B32"/>
    <w:rsid w:val="00E05A80"/>
    <w:rsid w:val="00E129C8"/>
    <w:rsid w:val="00E13AA8"/>
    <w:rsid w:val="00E25484"/>
    <w:rsid w:val="00E34105"/>
    <w:rsid w:val="00E43D7C"/>
    <w:rsid w:val="00E45E1A"/>
    <w:rsid w:val="00E47E00"/>
    <w:rsid w:val="00E60BAC"/>
    <w:rsid w:val="00E72DB9"/>
    <w:rsid w:val="00E8792B"/>
    <w:rsid w:val="00E94DA6"/>
    <w:rsid w:val="00ED07AF"/>
    <w:rsid w:val="00ED6098"/>
    <w:rsid w:val="00ED61AD"/>
    <w:rsid w:val="00EE1F05"/>
    <w:rsid w:val="00EE3ABD"/>
    <w:rsid w:val="00F16FA8"/>
    <w:rsid w:val="00F1729B"/>
    <w:rsid w:val="00F209FD"/>
    <w:rsid w:val="00F34528"/>
    <w:rsid w:val="00F40FDC"/>
    <w:rsid w:val="00F47803"/>
    <w:rsid w:val="00F52E33"/>
    <w:rsid w:val="00F67836"/>
    <w:rsid w:val="00F67F48"/>
    <w:rsid w:val="00F8086D"/>
    <w:rsid w:val="00F83303"/>
    <w:rsid w:val="00FC255A"/>
    <w:rsid w:val="00FD68D8"/>
    <w:rsid w:val="00FD70CD"/>
    <w:rsid w:val="00FE2819"/>
    <w:rsid w:val="00FF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2A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9D212A"/>
    <w:pPr>
      <w:ind w:left="720"/>
    </w:pPr>
  </w:style>
  <w:style w:type="character" w:customStyle="1" w:styleId="Zag11">
    <w:name w:val="Zag_11"/>
    <w:rsid w:val="009D212A"/>
  </w:style>
  <w:style w:type="paragraph" w:customStyle="1" w:styleId="Standard">
    <w:name w:val="Standard"/>
    <w:rsid w:val="009D212A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Cs w:val="24"/>
      <w:lang w:eastAsia="ru-RU"/>
    </w:rPr>
  </w:style>
  <w:style w:type="paragraph" w:styleId="a3">
    <w:name w:val="List Paragraph"/>
    <w:basedOn w:val="a"/>
    <w:uiPriority w:val="34"/>
    <w:qFormat/>
    <w:rsid w:val="009D212A"/>
    <w:pPr>
      <w:ind w:left="720"/>
      <w:contextualSpacing/>
    </w:pPr>
  </w:style>
  <w:style w:type="table" w:styleId="a4">
    <w:name w:val="Table Grid"/>
    <w:basedOn w:val="a1"/>
    <w:uiPriority w:val="59"/>
    <w:rsid w:val="00166C45"/>
    <w:pPr>
      <w:spacing w:after="0" w:line="240" w:lineRule="auto"/>
    </w:pPr>
    <w:rPr>
      <w:rFonts w:ascii="Calibri" w:eastAsia="Times New Roman" w:hAnsi="Calibri" w:cs="Times New Roman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B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2019-04-28T04:43:00Z</cp:lastPrinted>
  <dcterms:created xsi:type="dcterms:W3CDTF">2018-06-14T09:22:00Z</dcterms:created>
  <dcterms:modified xsi:type="dcterms:W3CDTF">2019-04-28T05:55:00Z</dcterms:modified>
</cp:coreProperties>
</file>