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D3" w:rsidRPr="00B0600C" w:rsidRDefault="006459D3" w:rsidP="006459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наличии оборудованных учебных кабинетов</w:t>
      </w:r>
    </w:p>
    <w:tbl>
      <w:tblPr>
        <w:tblStyle w:val="af4"/>
        <w:tblW w:w="0" w:type="auto"/>
        <w:tblLook w:val="04A0"/>
      </w:tblPr>
      <w:tblGrid>
        <w:gridCol w:w="675"/>
        <w:gridCol w:w="5705"/>
        <w:gridCol w:w="3191"/>
      </w:tblGrid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6459D3" w:rsidRPr="00B0600C" w:rsidTr="00930AB6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географии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4E0A57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начальных классов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265128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математики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«</w:t>
            </w:r>
            <w:r w:rsidRPr="00B0600C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компьютерный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7E7CC3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технологии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– парта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CF7C96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иностранного языка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5C1823">
        <w:tc>
          <w:tcPr>
            <w:tcW w:w="9571" w:type="dxa"/>
            <w:gridSpan w:val="3"/>
          </w:tcPr>
          <w:p w:rsidR="006459D3" w:rsidRPr="00B0600C" w:rsidRDefault="006459D3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бурятского языка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459D3" w:rsidRPr="00B0600C" w:rsidTr="006459D3"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для пособий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59D3" w:rsidRPr="00B0600C" w:rsidTr="00370EC6">
        <w:trPr>
          <w:trHeight w:val="337"/>
        </w:trPr>
        <w:tc>
          <w:tcPr>
            <w:tcW w:w="675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05" w:type="dxa"/>
          </w:tcPr>
          <w:p w:rsidR="006459D3" w:rsidRPr="00B0600C" w:rsidRDefault="006459D3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6459D3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EC6" w:rsidRPr="00B0600C" w:rsidTr="009F5B55">
        <w:tc>
          <w:tcPr>
            <w:tcW w:w="9571" w:type="dxa"/>
            <w:gridSpan w:val="3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Кабинет химии и биологии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классная</w:t>
            </w:r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«Персона»</w:t>
            </w:r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вытяжной</w:t>
            </w:r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0EC6" w:rsidRPr="00B0600C" w:rsidTr="006459D3">
        <w:tc>
          <w:tcPr>
            <w:tcW w:w="675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370EC6" w:rsidRPr="00B0600C" w:rsidRDefault="00370EC6" w:rsidP="0036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Софиты </w:t>
            </w:r>
          </w:p>
        </w:tc>
        <w:tc>
          <w:tcPr>
            <w:tcW w:w="3191" w:type="dxa"/>
          </w:tcPr>
          <w:p w:rsidR="00370EC6" w:rsidRPr="00B0600C" w:rsidRDefault="00370EC6" w:rsidP="0064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70EC6" w:rsidRPr="00B0600C" w:rsidRDefault="00370EC6" w:rsidP="00B0600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0EC6" w:rsidRPr="00B0600C" w:rsidRDefault="00370EC6" w:rsidP="006459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средствах обучения и воспитания</w:t>
      </w:r>
    </w:p>
    <w:p w:rsidR="00370EC6" w:rsidRPr="00B0600C" w:rsidRDefault="00370EC6" w:rsidP="006459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b/>
          <w:sz w:val="24"/>
          <w:szCs w:val="24"/>
          <w:lang w:val="ru-RU"/>
        </w:rPr>
        <w:t>КАБИНЕТ НАЧАЛЬНЫХ КЛАССОВ</w:t>
      </w:r>
    </w:p>
    <w:p w:rsidR="00370EC6" w:rsidRPr="00B0600C" w:rsidRDefault="00370EC6" w:rsidP="00370E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АППАРАТНО - ПРОГРАММНЫЙ КОМПЛЕКС: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Компьютер «</w:t>
      </w:r>
      <w:r w:rsidRPr="00B0600C">
        <w:rPr>
          <w:rFonts w:ascii="Times New Roman" w:hAnsi="Times New Roman" w:cs="Times New Roman"/>
          <w:sz w:val="24"/>
          <w:szCs w:val="24"/>
        </w:rPr>
        <w:t>Aker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Проектор «</w:t>
      </w:r>
      <w:r w:rsidRPr="00B0600C">
        <w:rPr>
          <w:rFonts w:ascii="Times New Roman" w:hAnsi="Times New Roman" w:cs="Times New Roman"/>
          <w:sz w:val="24"/>
          <w:szCs w:val="24"/>
        </w:rPr>
        <w:t>Optima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МФУ «</w:t>
      </w:r>
      <w:proofErr w:type="gramStart"/>
      <w:r w:rsidRPr="00B0600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0600C">
        <w:rPr>
          <w:rFonts w:ascii="Times New Roman" w:hAnsi="Times New Roman" w:cs="Times New Roman"/>
          <w:sz w:val="24"/>
          <w:szCs w:val="24"/>
        </w:rPr>
        <w:t>anon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Экран настенный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Интерактивное пособие 1 – 4 классы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Конструктор «</w:t>
      </w:r>
      <w:r w:rsidRPr="00B0600C">
        <w:rPr>
          <w:rFonts w:ascii="Times New Roman" w:hAnsi="Times New Roman" w:cs="Times New Roman"/>
          <w:sz w:val="24"/>
          <w:szCs w:val="24"/>
        </w:rPr>
        <w:t>Lego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Комплект заданий к конструированию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Конструктор </w:t>
      </w:r>
      <w:proofErr w:type="gramStart"/>
      <w:r w:rsidRPr="00B0600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B0600C">
        <w:rPr>
          <w:rFonts w:ascii="Times New Roman" w:hAnsi="Times New Roman" w:cs="Times New Roman"/>
          <w:sz w:val="24"/>
          <w:szCs w:val="24"/>
          <w:lang w:val="ru-RU"/>
        </w:rPr>
        <w:t xml:space="preserve"> началом </w:t>
      </w:r>
      <w:proofErr w:type="spellStart"/>
      <w:r w:rsidRPr="00B0600C">
        <w:rPr>
          <w:rFonts w:ascii="Times New Roman" w:hAnsi="Times New Roman" w:cs="Times New Roman"/>
          <w:sz w:val="24"/>
          <w:szCs w:val="24"/>
          <w:lang w:val="ru-RU"/>
        </w:rPr>
        <w:t>роботехники</w:t>
      </w:r>
      <w:proofErr w:type="spellEnd"/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Ресурсный набор к конструктору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Программное обеспечение к конструктору</w:t>
      </w:r>
    </w:p>
    <w:p w:rsidR="00370EC6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Подвесной штатив для вид</w:t>
      </w:r>
      <w:proofErr w:type="gramStart"/>
      <w:r w:rsidRPr="00B0600C">
        <w:rPr>
          <w:rFonts w:ascii="Times New Roman" w:hAnsi="Times New Roman" w:cs="Times New Roman"/>
          <w:sz w:val="24"/>
          <w:szCs w:val="24"/>
          <w:lang w:val="ru-RU"/>
        </w:rPr>
        <w:t>ео и ау</w:t>
      </w:r>
      <w:proofErr w:type="gramEnd"/>
      <w:r w:rsidRPr="00B0600C">
        <w:rPr>
          <w:rFonts w:ascii="Times New Roman" w:hAnsi="Times New Roman" w:cs="Times New Roman"/>
          <w:sz w:val="24"/>
          <w:szCs w:val="24"/>
          <w:lang w:val="ru-RU"/>
        </w:rPr>
        <w:t>дио</w:t>
      </w:r>
    </w:p>
    <w:p w:rsidR="009519EC" w:rsidRPr="00B0600C" w:rsidRDefault="00370EC6" w:rsidP="00370EC6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Комплект таблиц</w:t>
      </w:r>
      <w:r w:rsidR="009519EC" w:rsidRPr="00B0600C">
        <w:rPr>
          <w:rFonts w:ascii="Times New Roman" w:hAnsi="Times New Roman" w:cs="Times New Roman"/>
          <w:sz w:val="24"/>
          <w:szCs w:val="24"/>
          <w:lang w:val="ru-RU"/>
        </w:rPr>
        <w:t>, справочные материалы</w:t>
      </w:r>
    </w:p>
    <w:p w:rsidR="009519EC" w:rsidRPr="00B0600C" w:rsidRDefault="009519EC" w:rsidP="009519EC">
      <w:pPr>
        <w:rPr>
          <w:b/>
          <w:sz w:val="24"/>
          <w:szCs w:val="24"/>
          <w:lang w:val="ru-RU"/>
        </w:rPr>
      </w:pPr>
    </w:p>
    <w:p w:rsidR="00370EC6" w:rsidRPr="00B0600C" w:rsidRDefault="009519EC" w:rsidP="009519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b/>
          <w:sz w:val="24"/>
          <w:szCs w:val="24"/>
          <w:lang w:val="ru-RU"/>
        </w:rPr>
        <w:t>Кабинет  технологии</w:t>
      </w:r>
    </w:p>
    <w:p w:rsidR="009519EC" w:rsidRPr="00B0600C" w:rsidRDefault="009519EC" w:rsidP="009519E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Ноутбук «</w:t>
      </w:r>
      <w:r w:rsidRPr="00B0600C">
        <w:rPr>
          <w:rFonts w:ascii="Times New Roman" w:hAnsi="Times New Roman" w:cs="Times New Roman"/>
          <w:sz w:val="24"/>
          <w:szCs w:val="24"/>
        </w:rPr>
        <w:t>Lenovo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519EC" w:rsidRPr="00B0600C" w:rsidRDefault="009519EC" w:rsidP="009519E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Проектор «</w:t>
      </w:r>
      <w:r w:rsidRPr="00B0600C">
        <w:rPr>
          <w:rFonts w:ascii="Times New Roman" w:hAnsi="Times New Roman" w:cs="Times New Roman"/>
          <w:sz w:val="24"/>
          <w:szCs w:val="24"/>
        </w:rPr>
        <w:t>Epson</w:t>
      </w:r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519EC" w:rsidRPr="00B0600C" w:rsidRDefault="009519EC" w:rsidP="009519E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Экран</w:t>
      </w:r>
    </w:p>
    <w:p w:rsidR="009519EC" w:rsidRPr="00B0600C" w:rsidRDefault="009519EC" w:rsidP="009519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9EC" w:rsidRPr="00B0600C" w:rsidRDefault="009519EC" w:rsidP="009519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b/>
          <w:sz w:val="24"/>
          <w:szCs w:val="24"/>
          <w:lang w:val="ru-RU"/>
        </w:rPr>
        <w:t>Кабинет математики</w:t>
      </w:r>
    </w:p>
    <w:p w:rsidR="009519EC" w:rsidRPr="00B0600C" w:rsidRDefault="009519EC" w:rsidP="009519EC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600C">
        <w:rPr>
          <w:rFonts w:ascii="Times New Roman" w:hAnsi="Times New Roman" w:cs="Times New Roman"/>
          <w:sz w:val="24"/>
          <w:szCs w:val="24"/>
          <w:lang w:val="ru-RU"/>
        </w:rPr>
        <w:t>Компьютер «</w:t>
      </w:r>
      <w:proofErr w:type="spellStart"/>
      <w:r w:rsidRPr="00B0600C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B0600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sectPr w:rsidR="009519EC" w:rsidRPr="00B0600C" w:rsidSect="00370E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29"/>
    <w:multiLevelType w:val="hybridMultilevel"/>
    <w:tmpl w:val="85C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3FEB"/>
    <w:multiLevelType w:val="hybridMultilevel"/>
    <w:tmpl w:val="5F1C1DBE"/>
    <w:lvl w:ilvl="0" w:tplc="F4EE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4708E"/>
    <w:multiLevelType w:val="hybridMultilevel"/>
    <w:tmpl w:val="18B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9A6"/>
    <w:multiLevelType w:val="hybridMultilevel"/>
    <w:tmpl w:val="D1C0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D3"/>
    <w:rsid w:val="00033BF6"/>
    <w:rsid w:val="00036E46"/>
    <w:rsid w:val="000F7552"/>
    <w:rsid w:val="00370EC6"/>
    <w:rsid w:val="003D6BED"/>
    <w:rsid w:val="00493ABF"/>
    <w:rsid w:val="006459D3"/>
    <w:rsid w:val="00777911"/>
    <w:rsid w:val="007946E5"/>
    <w:rsid w:val="008227BF"/>
    <w:rsid w:val="009519EC"/>
    <w:rsid w:val="00B0600C"/>
    <w:rsid w:val="00C1217E"/>
    <w:rsid w:val="00D4459E"/>
    <w:rsid w:val="00F10812"/>
    <w:rsid w:val="00F3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3"/>
  </w:style>
  <w:style w:type="paragraph" w:styleId="1">
    <w:name w:val="heading 1"/>
    <w:basedOn w:val="a"/>
    <w:next w:val="a"/>
    <w:link w:val="10"/>
    <w:uiPriority w:val="9"/>
    <w:qFormat/>
    <w:rsid w:val="0064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9D3"/>
    <w:rPr>
      <w:b/>
      <w:bCs/>
    </w:rPr>
  </w:style>
  <w:style w:type="character" w:styleId="a4">
    <w:name w:val="Emphasis"/>
    <w:basedOn w:val="a0"/>
    <w:uiPriority w:val="20"/>
    <w:qFormat/>
    <w:rsid w:val="006459D3"/>
    <w:rPr>
      <w:i/>
      <w:iCs/>
    </w:rPr>
  </w:style>
  <w:style w:type="character" w:styleId="a5">
    <w:name w:val="Subtle Emphasis"/>
    <w:basedOn w:val="a0"/>
    <w:uiPriority w:val="19"/>
    <w:qFormat/>
    <w:rsid w:val="006459D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6459D3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59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5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4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4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6459D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459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9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59D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4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459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59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59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59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59D3"/>
    <w:pPr>
      <w:outlineLvl w:val="9"/>
    </w:pPr>
  </w:style>
  <w:style w:type="table" w:styleId="af4">
    <w:name w:val="Table Grid"/>
    <w:basedOn w:val="a1"/>
    <w:uiPriority w:val="59"/>
    <w:rsid w:val="0064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Кутанская СОШ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2014-01-31T05:36:00Z</dcterms:created>
  <dcterms:modified xsi:type="dcterms:W3CDTF">2014-12-20T03:41:00Z</dcterms:modified>
</cp:coreProperties>
</file>